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0F" w:rsidRPr="00C42A63" w:rsidRDefault="00547C0F" w:rsidP="00062448">
      <w:pPr>
        <w:widowControl/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</w:p>
    <w:p w:rsidR="00062448" w:rsidRPr="00473E9C" w:rsidRDefault="00473E9C" w:rsidP="004C57A9">
      <w:pPr>
        <w:widowControl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国际合作局</w:t>
      </w:r>
      <w:r w:rsidR="00D77AAB" w:rsidRPr="00473E9C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关于</w:t>
      </w:r>
      <w:r w:rsidR="00D77AAB" w:rsidRPr="00473E9C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申报</w:t>
      </w:r>
      <w:r w:rsidR="006D6179" w:rsidRPr="00473E9C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201</w:t>
      </w:r>
      <w:r w:rsidR="00C91287" w:rsidRPr="00473E9C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8</w:t>
      </w:r>
      <w:r w:rsidR="00062448" w:rsidRPr="00473E9C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年度中国科学院国际人才计划</w:t>
      </w:r>
      <w:r w:rsidR="004C57A9" w:rsidRPr="00473E9C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国际杰出学者、国际</w:t>
      </w:r>
      <w:r w:rsidR="004C57A9" w:rsidRPr="00473E9C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访问学者、国际博士后</w:t>
      </w: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项目</w:t>
      </w:r>
      <w:r w:rsidR="00062448" w:rsidRPr="00473E9C">
        <w:rPr>
          <w:rFonts w:ascii="华文中宋" w:eastAsia="华文中宋" w:hAnsi="华文中宋" w:cs="宋体"/>
          <w:b/>
          <w:bCs/>
          <w:kern w:val="0"/>
          <w:sz w:val="36"/>
          <w:szCs w:val="36"/>
        </w:rPr>
        <w:t>的通知</w:t>
      </w:r>
    </w:p>
    <w:p w:rsidR="00062448" w:rsidRPr="00E41BCB" w:rsidRDefault="00062448" w:rsidP="00062448">
      <w:pPr>
        <w:widowControl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</w:p>
    <w:p w:rsidR="00062448" w:rsidRPr="00C42A63" w:rsidRDefault="00062448" w:rsidP="00062448">
      <w:pPr>
        <w:widowControl/>
        <w:rPr>
          <w:rFonts w:ascii="仿宋" w:eastAsia="仿宋" w:hAnsi="仿宋" w:cs="宋体"/>
          <w:kern w:val="0"/>
          <w:sz w:val="32"/>
          <w:szCs w:val="32"/>
        </w:rPr>
      </w:pPr>
      <w:bookmarkStart w:id="0" w:name="_Hlk490225130"/>
      <w:r w:rsidRPr="00C42A63">
        <w:rPr>
          <w:rFonts w:ascii="仿宋" w:eastAsia="仿宋" w:hAnsi="仿宋" w:cs="宋体"/>
          <w:kern w:val="0"/>
          <w:sz w:val="32"/>
          <w:szCs w:val="32"/>
        </w:rPr>
        <w:t>院属各单位：</w:t>
      </w:r>
    </w:p>
    <w:p w:rsidR="006D6179" w:rsidRPr="00C42A63" w:rsidRDefault="00473E9C" w:rsidP="00BE5B25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根据国际人才计划管理办法和年度工作安排，现拟启动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>201</w:t>
      </w:r>
      <w:r w:rsidR="00C91287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>年度中国科学院“国际人才计划”</w:t>
      </w:r>
      <w:r>
        <w:rPr>
          <w:rFonts w:ascii="仿宋" w:eastAsia="仿宋" w:hAnsi="仿宋" w:cs="宋体" w:hint="eastAsia"/>
          <w:kern w:val="0"/>
          <w:sz w:val="32"/>
          <w:szCs w:val="32"/>
        </w:rPr>
        <w:t>中</w:t>
      </w:r>
      <w:r w:rsidRPr="00473E9C">
        <w:rPr>
          <w:rFonts w:ascii="仿宋" w:eastAsia="仿宋" w:hAnsi="仿宋" w:cs="宋体" w:hint="eastAsia"/>
          <w:b/>
          <w:kern w:val="0"/>
          <w:sz w:val="32"/>
          <w:szCs w:val="32"/>
        </w:rPr>
        <w:t>国际杰出</w:t>
      </w:r>
      <w:r w:rsidRPr="00473E9C">
        <w:rPr>
          <w:rFonts w:ascii="仿宋" w:eastAsia="仿宋" w:hAnsi="仿宋" w:cs="宋体"/>
          <w:b/>
          <w:kern w:val="0"/>
          <w:sz w:val="32"/>
          <w:szCs w:val="32"/>
        </w:rPr>
        <w:t>学者</w:t>
      </w:r>
      <w:r w:rsidRPr="00473E9C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Pr="00473E9C">
        <w:rPr>
          <w:rFonts w:ascii="仿宋" w:eastAsia="仿宋" w:hAnsi="仿宋" w:cs="宋体"/>
          <w:b/>
          <w:kern w:val="0"/>
          <w:sz w:val="32"/>
          <w:szCs w:val="32"/>
        </w:rPr>
        <w:t>国际访问学者</w:t>
      </w:r>
      <w:r w:rsidRPr="00473E9C">
        <w:rPr>
          <w:rFonts w:ascii="仿宋" w:eastAsia="仿宋" w:hAnsi="仿宋" w:cs="宋体" w:hint="eastAsia"/>
          <w:b/>
          <w:kern w:val="0"/>
          <w:sz w:val="32"/>
          <w:szCs w:val="32"/>
        </w:rPr>
        <w:t>、</w:t>
      </w:r>
      <w:r w:rsidRPr="00473E9C">
        <w:rPr>
          <w:rFonts w:ascii="仿宋" w:eastAsia="仿宋" w:hAnsi="仿宋" w:cs="宋体"/>
          <w:b/>
          <w:kern w:val="0"/>
          <w:sz w:val="32"/>
          <w:szCs w:val="32"/>
        </w:rPr>
        <w:t>国际博士后</w:t>
      </w:r>
      <w:r w:rsidRPr="00473E9C">
        <w:rPr>
          <w:rFonts w:ascii="仿宋" w:eastAsia="仿宋" w:hAnsi="仿宋" w:cs="宋体" w:hint="eastAsia"/>
          <w:kern w:val="0"/>
          <w:sz w:val="32"/>
          <w:szCs w:val="32"/>
        </w:rPr>
        <w:t>三类</w:t>
      </w:r>
      <w:r>
        <w:rPr>
          <w:rFonts w:ascii="仿宋" w:eastAsia="仿宋" w:hAnsi="仿宋" w:cs="宋体" w:hint="eastAsia"/>
          <w:kern w:val="0"/>
          <w:sz w:val="32"/>
          <w:szCs w:val="32"/>
        </w:rPr>
        <w:t>项目的</w:t>
      </w:r>
      <w:r w:rsidR="006D6179" w:rsidRPr="00C42A63">
        <w:rPr>
          <w:rFonts w:ascii="仿宋" w:eastAsia="仿宋" w:hAnsi="仿宋" w:cs="宋体"/>
          <w:kern w:val="0"/>
          <w:sz w:val="32"/>
          <w:szCs w:val="32"/>
        </w:rPr>
        <w:t>申报工作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6D6179" w:rsidRPr="00C42A63">
        <w:rPr>
          <w:rFonts w:ascii="仿宋" w:eastAsia="仿宋" w:hAnsi="仿宋" w:cs="宋体"/>
          <w:kern w:val="0"/>
          <w:sz w:val="32"/>
          <w:szCs w:val="32"/>
        </w:rPr>
        <w:t>请各单位严格按照程序和要求进行推荐，具体申报</w:t>
      </w:r>
      <w:r w:rsidR="006D6179" w:rsidRPr="00C42A63">
        <w:rPr>
          <w:rFonts w:ascii="仿宋" w:eastAsia="仿宋" w:hAnsi="仿宋" w:cs="宋体" w:hint="eastAsia"/>
          <w:kern w:val="0"/>
          <w:sz w:val="32"/>
          <w:szCs w:val="32"/>
        </w:rPr>
        <w:t>事宜通知</w:t>
      </w:r>
      <w:r w:rsidR="006D6179" w:rsidRPr="00C42A63">
        <w:rPr>
          <w:rFonts w:ascii="仿宋" w:eastAsia="仿宋" w:hAnsi="仿宋" w:cs="宋体"/>
          <w:kern w:val="0"/>
          <w:sz w:val="32"/>
          <w:szCs w:val="32"/>
        </w:rPr>
        <w:t xml:space="preserve">如下： </w:t>
      </w:r>
    </w:p>
    <w:p w:rsidR="001D41E9" w:rsidRPr="00C42A63" w:rsidRDefault="00723C6C" w:rsidP="00723C6C">
      <w:pPr>
        <w:widowControl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6D6179" w:rsidRPr="00C42A63">
        <w:rPr>
          <w:rFonts w:ascii="黑体" w:eastAsia="黑体" w:hAnsi="黑体" w:cs="宋体" w:hint="eastAsia"/>
          <w:kern w:val="0"/>
          <w:sz w:val="32"/>
          <w:szCs w:val="32"/>
        </w:rPr>
        <w:t>申报时间</w:t>
      </w:r>
      <w:r w:rsidR="00273F29" w:rsidRPr="00C42A63">
        <w:rPr>
          <w:rFonts w:ascii="黑体" w:eastAsia="黑体" w:hAnsi="黑体" w:cs="宋体" w:hint="eastAsia"/>
          <w:kern w:val="0"/>
          <w:sz w:val="32"/>
          <w:szCs w:val="32"/>
        </w:rPr>
        <w:t>及方式</w:t>
      </w:r>
    </w:p>
    <w:p w:rsidR="00FB5AAD" w:rsidRDefault="009C345A" w:rsidP="00C6174D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系统开放时间:</w:t>
      </w:r>
      <w:r w:rsidR="004C57A9">
        <w:rPr>
          <w:rFonts w:ascii="仿宋" w:eastAsia="仿宋" w:hAnsi="仿宋" w:cs="宋体" w:hint="eastAsia"/>
          <w:kern w:val="0"/>
          <w:sz w:val="32"/>
          <w:szCs w:val="32"/>
        </w:rPr>
        <w:t>即日起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>至</w:t>
      </w:r>
      <w:r w:rsidR="006D6179" w:rsidRPr="00C42A63">
        <w:rPr>
          <w:rFonts w:ascii="仿宋" w:eastAsia="仿宋" w:hAnsi="仿宋" w:cs="宋体"/>
          <w:kern w:val="0"/>
          <w:sz w:val="32"/>
          <w:szCs w:val="32"/>
        </w:rPr>
        <w:t>201</w:t>
      </w:r>
      <w:r w:rsidR="00C91287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>年</w:t>
      </w:r>
      <w:r w:rsidR="00E41BCB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>月</w:t>
      </w:r>
      <w:r w:rsidR="00E41BCB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6D6179" w:rsidRPr="00C42A63">
        <w:rPr>
          <w:rFonts w:ascii="仿宋" w:eastAsia="仿宋" w:hAnsi="仿宋" w:cs="宋体"/>
          <w:kern w:val="0"/>
          <w:sz w:val="32"/>
          <w:szCs w:val="32"/>
        </w:rPr>
        <w:t>日</w:t>
      </w:r>
      <w:r w:rsidR="00295835" w:rsidRPr="00C42A63">
        <w:rPr>
          <w:rFonts w:ascii="仿宋" w:eastAsia="仿宋" w:hAnsi="仿宋" w:cs="宋体"/>
          <w:kern w:val="0"/>
          <w:sz w:val="32"/>
          <w:szCs w:val="32"/>
        </w:rPr>
        <w:t>1</w:t>
      </w:r>
      <w:r w:rsidR="00664B59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295835" w:rsidRPr="00C42A63">
        <w:rPr>
          <w:rFonts w:ascii="仿宋" w:eastAsia="仿宋" w:hAnsi="仿宋" w:cs="宋体"/>
          <w:kern w:val="0"/>
          <w:sz w:val="32"/>
          <w:szCs w:val="32"/>
        </w:rPr>
        <w:t>：00</w:t>
      </w:r>
      <w:r w:rsidR="006D6179" w:rsidRPr="00C42A63">
        <w:rPr>
          <w:rFonts w:ascii="仿宋" w:eastAsia="仿宋" w:hAnsi="仿宋" w:cs="宋体"/>
          <w:kern w:val="0"/>
          <w:sz w:val="32"/>
          <w:szCs w:val="32"/>
        </w:rPr>
        <w:t>结束。</w:t>
      </w:r>
      <w:r w:rsidR="006D6179" w:rsidRPr="00C42A63">
        <w:rPr>
          <w:rFonts w:ascii="仿宋" w:eastAsia="仿宋" w:hAnsi="仿宋" w:cs="宋体" w:hint="eastAsia"/>
          <w:kern w:val="0"/>
          <w:sz w:val="32"/>
          <w:szCs w:val="32"/>
        </w:rPr>
        <w:t>各单位通过</w:t>
      </w:r>
      <w:r w:rsidR="006D6179" w:rsidRPr="00C42A63">
        <w:rPr>
          <w:rFonts w:ascii="仿宋" w:eastAsia="仿宋" w:hAnsi="仿宋" w:cs="宋体"/>
          <w:kern w:val="0"/>
          <w:sz w:val="32"/>
          <w:szCs w:val="32"/>
        </w:rPr>
        <w:t>ARP系统</w:t>
      </w:r>
      <w:r w:rsidR="006D6179" w:rsidRPr="00C42A63">
        <w:rPr>
          <w:rFonts w:ascii="仿宋" w:eastAsia="仿宋" w:hAnsi="仿宋" w:cs="宋体" w:hint="eastAsia"/>
          <w:kern w:val="0"/>
          <w:sz w:val="32"/>
          <w:szCs w:val="32"/>
        </w:rPr>
        <w:t>进行</w:t>
      </w:r>
      <w:r w:rsidR="0099217B" w:rsidRPr="00C42A63">
        <w:rPr>
          <w:rFonts w:ascii="仿宋" w:eastAsia="仿宋" w:hAnsi="仿宋" w:cs="宋体"/>
          <w:kern w:val="0"/>
          <w:sz w:val="32"/>
          <w:szCs w:val="32"/>
        </w:rPr>
        <w:t>申报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1412CF" w:rsidRPr="00C42A63" w:rsidRDefault="001412CF" w:rsidP="00C6174D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ARP</w:t>
      </w:r>
      <w:r w:rsidR="007464E1">
        <w:rPr>
          <w:rFonts w:ascii="仿宋" w:eastAsia="仿宋" w:hAnsi="仿宋" w:cs="宋体" w:hint="eastAsia"/>
          <w:kern w:val="0"/>
          <w:sz w:val="32"/>
          <w:szCs w:val="32"/>
        </w:rPr>
        <w:t>中心</w:t>
      </w:r>
      <w:r>
        <w:rPr>
          <w:rFonts w:ascii="仿宋" w:eastAsia="仿宋" w:hAnsi="仿宋" w:cs="宋体" w:hint="eastAsia"/>
          <w:kern w:val="0"/>
          <w:sz w:val="32"/>
          <w:szCs w:val="32"/>
        </w:rPr>
        <w:t>于2017年7月</w:t>
      </w:r>
      <w:r w:rsidR="007464E1">
        <w:rPr>
          <w:rFonts w:ascii="仿宋" w:eastAsia="仿宋" w:hAnsi="仿宋" w:cs="宋体" w:hint="eastAsia"/>
          <w:kern w:val="0"/>
          <w:sz w:val="32"/>
          <w:szCs w:val="32"/>
        </w:rPr>
        <w:t>28日</w:t>
      </w:r>
      <w:r>
        <w:rPr>
          <w:rFonts w:ascii="仿宋" w:eastAsia="仿宋" w:hAnsi="仿宋" w:cs="宋体"/>
          <w:kern w:val="0"/>
          <w:sz w:val="32"/>
          <w:szCs w:val="32"/>
        </w:rPr>
        <w:t>下发了</w:t>
      </w:r>
      <w:r>
        <w:rPr>
          <w:rFonts w:ascii="仿宋" w:eastAsia="仿宋" w:hAnsi="仿宋" w:cs="宋体" w:hint="eastAsia"/>
          <w:kern w:val="0"/>
          <w:sz w:val="32"/>
          <w:szCs w:val="32"/>
        </w:rPr>
        <w:t>国际</w:t>
      </w:r>
      <w:r>
        <w:rPr>
          <w:rFonts w:ascii="仿宋" w:eastAsia="仿宋" w:hAnsi="仿宋" w:cs="宋体"/>
          <w:kern w:val="0"/>
          <w:sz w:val="32"/>
          <w:szCs w:val="32"/>
        </w:rPr>
        <w:t>人才计划最新补丁包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464E1">
        <w:rPr>
          <w:rFonts w:ascii="仿宋" w:eastAsia="仿宋" w:hAnsi="仿宋" w:cs="宋体" w:hint="eastAsia"/>
          <w:kern w:val="0"/>
          <w:sz w:val="32"/>
          <w:szCs w:val="32"/>
        </w:rPr>
        <w:t>并</w:t>
      </w:r>
      <w:r w:rsidR="00C51DF4">
        <w:rPr>
          <w:rFonts w:ascii="仿宋" w:eastAsia="仿宋" w:hAnsi="仿宋" w:cs="宋体" w:hint="eastAsia"/>
          <w:kern w:val="0"/>
          <w:sz w:val="32"/>
          <w:szCs w:val="32"/>
        </w:rPr>
        <w:t>已</w:t>
      </w:r>
      <w:r w:rsidR="008A47A8">
        <w:rPr>
          <w:rFonts w:ascii="仿宋" w:eastAsia="仿宋" w:hAnsi="仿宋" w:cs="宋体" w:hint="eastAsia"/>
          <w:kern w:val="0"/>
          <w:sz w:val="32"/>
          <w:szCs w:val="32"/>
        </w:rPr>
        <w:t>通过</w:t>
      </w:r>
      <w:r w:rsidR="007464E1">
        <w:rPr>
          <w:rFonts w:ascii="仿宋" w:eastAsia="仿宋" w:hAnsi="仿宋" w:cs="宋体" w:hint="eastAsia"/>
          <w:kern w:val="0"/>
          <w:sz w:val="32"/>
          <w:szCs w:val="32"/>
        </w:rPr>
        <w:t>邮件发送</w:t>
      </w:r>
      <w:r w:rsidR="008A47A8">
        <w:rPr>
          <w:rFonts w:ascii="仿宋" w:eastAsia="仿宋" w:hAnsi="仿宋" w:cs="宋体" w:hint="eastAsia"/>
          <w:kern w:val="0"/>
          <w:sz w:val="32"/>
          <w:szCs w:val="32"/>
        </w:rPr>
        <w:t>至</w:t>
      </w:r>
      <w:r w:rsidR="007464E1">
        <w:rPr>
          <w:rFonts w:ascii="仿宋" w:eastAsia="仿宋" w:hAnsi="仿宋" w:cs="宋体"/>
          <w:kern w:val="0"/>
          <w:sz w:val="32"/>
          <w:szCs w:val="32"/>
        </w:rPr>
        <w:t>各所系统管理员，</w:t>
      </w:r>
      <w:r>
        <w:rPr>
          <w:rFonts w:ascii="仿宋" w:eastAsia="仿宋" w:hAnsi="仿宋" w:cs="宋体"/>
          <w:kern w:val="0"/>
          <w:sz w:val="32"/>
          <w:szCs w:val="32"/>
        </w:rPr>
        <w:t>请务必</w:t>
      </w:r>
      <w:r w:rsidR="00C51DF4">
        <w:rPr>
          <w:rFonts w:ascii="仿宋" w:eastAsia="仿宋" w:hAnsi="仿宋" w:cs="宋体" w:hint="eastAsia"/>
          <w:kern w:val="0"/>
          <w:sz w:val="32"/>
          <w:szCs w:val="32"/>
        </w:rPr>
        <w:t>先</w:t>
      </w:r>
      <w:r w:rsidR="00C51DF4">
        <w:rPr>
          <w:rFonts w:ascii="仿宋" w:eastAsia="仿宋" w:hAnsi="仿宋" w:cs="宋体"/>
          <w:kern w:val="0"/>
          <w:sz w:val="32"/>
          <w:szCs w:val="32"/>
        </w:rPr>
        <w:t>请</w:t>
      </w:r>
      <w:r w:rsidR="00E97838">
        <w:rPr>
          <w:rFonts w:ascii="仿宋" w:eastAsia="仿宋" w:hAnsi="仿宋" w:cs="宋体"/>
          <w:kern w:val="0"/>
          <w:sz w:val="32"/>
          <w:szCs w:val="32"/>
        </w:rPr>
        <w:t>系统管理</w:t>
      </w:r>
      <w:r w:rsidR="00E97838">
        <w:rPr>
          <w:rFonts w:ascii="仿宋" w:eastAsia="仿宋" w:hAnsi="仿宋" w:cs="宋体" w:hint="eastAsia"/>
          <w:kern w:val="0"/>
          <w:sz w:val="32"/>
          <w:szCs w:val="32"/>
        </w:rPr>
        <w:t>员</w:t>
      </w:r>
      <w:r w:rsidR="00E97838">
        <w:rPr>
          <w:rFonts w:ascii="仿宋" w:eastAsia="仿宋" w:hAnsi="仿宋" w:cs="宋体"/>
          <w:kern w:val="0"/>
          <w:sz w:val="32"/>
          <w:szCs w:val="32"/>
        </w:rPr>
        <w:t>部署补丁包</w:t>
      </w:r>
      <w:r w:rsidR="00E51516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="007464E1">
        <w:rPr>
          <w:rFonts w:ascii="仿宋" w:eastAsia="仿宋" w:hAnsi="仿宋" w:cs="宋体" w:hint="eastAsia"/>
          <w:kern w:val="0"/>
          <w:sz w:val="32"/>
          <w:szCs w:val="32"/>
        </w:rPr>
        <w:t>再</w:t>
      </w:r>
      <w:r w:rsidR="008A47A8">
        <w:rPr>
          <w:rFonts w:ascii="仿宋" w:eastAsia="仿宋" w:hAnsi="仿宋" w:cs="宋体" w:hint="eastAsia"/>
          <w:kern w:val="0"/>
          <w:sz w:val="32"/>
          <w:szCs w:val="32"/>
        </w:rPr>
        <w:t>进行</w:t>
      </w:r>
      <w:r w:rsidR="008A47A8">
        <w:rPr>
          <w:rFonts w:ascii="仿宋" w:eastAsia="仿宋" w:hAnsi="仿宋" w:cs="宋体"/>
          <w:kern w:val="0"/>
          <w:sz w:val="32"/>
          <w:szCs w:val="32"/>
        </w:rPr>
        <w:t>填报</w:t>
      </w:r>
      <w:r w:rsidR="007464E1">
        <w:rPr>
          <w:rFonts w:ascii="仿宋" w:eastAsia="仿宋" w:hAnsi="仿宋" w:cs="宋体"/>
          <w:kern w:val="0"/>
          <w:sz w:val="32"/>
          <w:szCs w:val="32"/>
        </w:rPr>
        <w:t>。</w:t>
      </w:r>
      <w:r w:rsidR="00E97838">
        <w:rPr>
          <w:rFonts w:ascii="仿宋" w:eastAsia="仿宋" w:hAnsi="仿宋" w:cs="宋体" w:hint="eastAsia"/>
          <w:kern w:val="0"/>
          <w:sz w:val="32"/>
          <w:szCs w:val="32"/>
        </w:rPr>
        <w:t>补丁包</w:t>
      </w:r>
      <w:r>
        <w:rPr>
          <w:rFonts w:ascii="仿宋" w:eastAsia="仿宋" w:hAnsi="仿宋" w:cs="宋体"/>
          <w:kern w:val="0"/>
          <w:sz w:val="32"/>
          <w:szCs w:val="32"/>
        </w:rPr>
        <w:t>名称：</w:t>
      </w:r>
      <w:r w:rsidR="008A47A8" w:rsidRPr="008A47A8">
        <w:rPr>
          <w:rFonts w:ascii="仿宋" w:eastAsia="仿宋" w:hAnsi="仿宋" w:cs="宋体" w:hint="eastAsia"/>
          <w:kern w:val="0"/>
          <w:sz w:val="32"/>
          <w:szCs w:val="32"/>
        </w:rPr>
        <w:t>“2017年7月国际人才计划升级包”</w:t>
      </w:r>
    </w:p>
    <w:p w:rsidR="00DA6EB7" w:rsidRPr="00D2575F" w:rsidRDefault="00A01B50" w:rsidP="00D2575F">
      <w:pPr>
        <w:widowControl/>
        <w:ind w:firstLineChars="150" w:firstLine="480"/>
        <w:rPr>
          <w:rFonts w:ascii="黑体" w:eastAsia="黑体" w:hAnsi="黑体" w:cs="宋体"/>
          <w:kern w:val="0"/>
          <w:sz w:val="32"/>
          <w:szCs w:val="32"/>
        </w:rPr>
      </w:pPr>
      <w:r w:rsidRPr="00D2575F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273F29" w:rsidRPr="00D2575F">
        <w:rPr>
          <w:rFonts w:ascii="黑体" w:eastAsia="黑体" w:hAnsi="黑体" w:cs="宋体" w:hint="eastAsia"/>
          <w:kern w:val="0"/>
          <w:sz w:val="32"/>
          <w:szCs w:val="32"/>
        </w:rPr>
        <w:t>申报要求</w:t>
      </w:r>
    </w:p>
    <w:p w:rsidR="00AE622B" w:rsidRPr="00BE5B25" w:rsidRDefault="00DA6EB7" w:rsidP="008B6F62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1、所有</w:t>
      </w:r>
      <w:r w:rsidRPr="00BE5B25">
        <w:rPr>
          <w:rFonts w:ascii="仿宋" w:eastAsia="仿宋" w:hAnsi="仿宋" w:cs="宋体"/>
          <w:kern w:val="0"/>
          <w:sz w:val="32"/>
          <w:szCs w:val="32"/>
        </w:rPr>
        <w:t>申报</w:t>
      </w: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2018年度PIFI人才</w:t>
      </w:r>
      <w:r w:rsidRPr="00BE5B25">
        <w:rPr>
          <w:rFonts w:ascii="仿宋" w:eastAsia="仿宋" w:hAnsi="仿宋" w:cs="宋体"/>
          <w:kern w:val="0"/>
          <w:sz w:val="32"/>
          <w:szCs w:val="32"/>
        </w:rPr>
        <w:t>计划的</w:t>
      </w: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中方</w:t>
      </w:r>
      <w:r w:rsidRPr="00BE5B25">
        <w:rPr>
          <w:rFonts w:ascii="仿宋" w:eastAsia="仿宋" w:hAnsi="仿宋" w:cs="宋体"/>
          <w:kern w:val="0"/>
          <w:sz w:val="32"/>
          <w:szCs w:val="32"/>
        </w:rPr>
        <w:t>科研</w:t>
      </w: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人员，</w:t>
      </w:r>
      <w:r w:rsidRPr="00BE5B25">
        <w:rPr>
          <w:rFonts w:ascii="仿宋" w:eastAsia="仿宋" w:hAnsi="仿宋" w:cs="宋体"/>
          <w:kern w:val="0"/>
          <w:sz w:val="32"/>
          <w:szCs w:val="32"/>
        </w:rPr>
        <w:t>均</w:t>
      </w: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须</w:t>
      </w:r>
      <w:r w:rsidRPr="00BE5B25">
        <w:rPr>
          <w:rFonts w:ascii="仿宋" w:eastAsia="仿宋" w:hAnsi="仿宋" w:cs="宋体"/>
          <w:kern w:val="0"/>
          <w:sz w:val="32"/>
          <w:szCs w:val="32"/>
        </w:rPr>
        <w:t>先登录</w:t>
      </w:r>
      <w:r w:rsidR="000C1BB8">
        <w:rPr>
          <w:rFonts w:ascii="仿宋" w:eastAsia="仿宋" w:hAnsi="仿宋" w:cs="宋体" w:hint="eastAsia"/>
          <w:kern w:val="0"/>
          <w:sz w:val="32"/>
          <w:szCs w:val="32"/>
        </w:rPr>
        <w:t>国际</w:t>
      </w:r>
      <w:r w:rsidRPr="00BE5B25">
        <w:rPr>
          <w:rFonts w:ascii="仿宋" w:eastAsia="仿宋" w:hAnsi="仿宋" w:cs="宋体"/>
          <w:kern w:val="0"/>
          <w:sz w:val="32"/>
          <w:szCs w:val="32"/>
        </w:rPr>
        <w:t>人才</w:t>
      </w:r>
      <w:r w:rsidR="00A91F11">
        <w:rPr>
          <w:rFonts w:ascii="仿宋" w:eastAsia="仿宋" w:hAnsi="仿宋" w:cs="宋体" w:hint="eastAsia"/>
          <w:kern w:val="0"/>
          <w:sz w:val="32"/>
          <w:szCs w:val="32"/>
        </w:rPr>
        <w:t>交流</w:t>
      </w:r>
      <w:r w:rsidRPr="00BE5B25">
        <w:rPr>
          <w:rFonts w:ascii="仿宋" w:eastAsia="仿宋" w:hAnsi="仿宋" w:cs="宋体"/>
          <w:kern w:val="0"/>
          <w:sz w:val="32"/>
          <w:szCs w:val="32"/>
        </w:rPr>
        <w:t>平台</w:t>
      </w:r>
      <w:r w:rsidR="000C1BB8" w:rsidRPr="00BE5B25">
        <w:rPr>
          <w:rFonts w:ascii="仿宋" w:eastAsia="仿宋" w:hAnsi="仿宋" w:cs="宋体" w:hint="eastAsia"/>
          <w:kern w:val="0"/>
          <w:sz w:val="32"/>
          <w:szCs w:val="32"/>
        </w:rPr>
        <w:t>（网址</w:t>
      </w:r>
      <w:r w:rsidR="000C1BB8" w:rsidRPr="00BE5B25">
        <w:rPr>
          <w:rFonts w:ascii="仿宋" w:eastAsia="仿宋" w:hAnsi="仿宋" w:cs="宋体"/>
          <w:kern w:val="0"/>
          <w:sz w:val="32"/>
          <w:szCs w:val="32"/>
        </w:rPr>
        <w:t>：http</w:t>
      </w:r>
      <w:r w:rsidR="000C1BB8" w:rsidRPr="00BE5B25">
        <w:rPr>
          <w:rFonts w:ascii="仿宋" w:eastAsia="仿宋" w:hAnsi="仿宋" w:cs="宋体" w:hint="eastAsia"/>
          <w:kern w:val="0"/>
          <w:sz w:val="32"/>
          <w:szCs w:val="32"/>
        </w:rPr>
        <w:t>://international-talent.</w:t>
      </w:r>
      <w:r w:rsidR="000C1BB8" w:rsidRPr="00BE5B25">
        <w:rPr>
          <w:rFonts w:ascii="仿宋" w:eastAsia="仿宋" w:hAnsi="仿宋" w:cs="宋体"/>
          <w:kern w:val="0"/>
          <w:sz w:val="32"/>
          <w:szCs w:val="32"/>
        </w:rPr>
        <w:t>cas.cn</w:t>
      </w:r>
      <w:r w:rsidR="000C1BB8" w:rsidRPr="00BE5B25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BE5B25">
        <w:rPr>
          <w:rFonts w:ascii="仿宋" w:eastAsia="仿宋" w:hAnsi="仿宋" w:cs="宋体"/>
          <w:kern w:val="0"/>
          <w:sz w:val="32"/>
          <w:szCs w:val="32"/>
        </w:rPr>
        <w:t>完善个人</w:t>
      </w:r>
      <w:r w:rsidR="00733402" w:rsidRPr="00BE5B25">
        <w:rPr>
          <w:rFonts w:ascii="仿宋" w:eastAsia="仿宋" w:hAnsi="仿宋" w:cs="宋体" w:hint="eastAsia"/>
          <w:kern w:val="0"/>
          <w:sz w:val="32"/>
          <w:szCs w:val="32"/>
        </w:rPr>
        <w:t>信息</w:t>
      </w:r>
      <w:r w:rsidR="00733402" w:rsidRPr="00BE5B25">
        <w:rPr>
          <w:rFonts w:ascii="仿宋" w:eastAsia="仿宋" w:hAnsi="仿宋" w:cs="宋体"/>
          <w:kern w:val="0"/>
          <w:sz w:val="32"/>
          <w:szCs w:val="32"/>
        </w:rPr>
        <w:t>及</w:t>
      </w:r>
      <w:r w:rsidR="008B6F62">
        <w:rPr>
          <w:rFonts w:ascii="仿宋" w:eastAsia="仿宋" w:hAnsi="仿宋" w:cs="宋体" w:hint="eastAsia"/>
          <w:kern w:val="0"/>
          <w:sz w:val="32"/>
          <w:szCs w:val="32"/>
        </w:rPr>
        <w:t>英</w:t>
      </w:r>
      <w:r w:rsidR="008B6F6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文</w:t>
      </w:r>
      <w:r w:rsidRPr="00BE5B25">
        <w:rPr>
          <w:rFonts w:ascii="仿宋" w:eastAsia="仿宋" w:hAnsi="仿宋" w:cs="宋体"/>
          <w:kern w:val="0"/>
          <w:sz w:val="32"/>
          <w:szCs w:val="32"/>
        </w:rPr>
        <w:t>简历后</w:t>
      </w: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方可</w:t>
      </w:r>
      <w:r w:rsidRPr="00BE5B25">
        <w:rPr>
          <w:rFonts w:ascii="仿宋" w:eastAsia="仿宋" w:hAnsi="仿宋" w:cs="宋体"/>
          <w:kern w:val="0"/>
          <w:sz w:val="32"/>
          <w:szCs w:val="32"/>
        </w:rPr>
        <w:t>通过</w:t>
      </w: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AR</w:t>
      </w:r>
      <w:r w:rsidRPr="00BE5B25">
        <w:rPr>
          <w:rFonts w:ascii="仿宋" w:eastAsia="仿宋" w:hAnsi="仿宋" w:cs="宋体"/>
          <w:kern w:val="0"/>
          <w:sz w:val="32"/>
          <w:szCs w:val="32"/>
        </w:rPr>
        <w:t>P</w:t>
      </w: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系统</w:t>
      </w:r>
      <w:r w:rsidRPr="00BE5B25">
        <w:rPr>
          <w:rFonts w:ascii="仿宋" w:eastAsia="仿宋" w:hAnsi="仿宋" w:cs="宋体"/>
          <w:kern w:val="0"/>
          <w:sz w:val="32"/>
          <w:szCs w:val="32"/>
        </w:rPr>
        <w:t>填报</w:t>
      </w:r>
      <w:r w:rsidRPr="00BE5B25">
        <w:rPr>
          <w:rFonts w:ascii="仿宋" w:eastAsia="仿宋" w:hAnsi="仿宋" w:cs="宋体" w:hint="eastAsia"/>
          <w:kern w:val="0"/>
          <w:sz w:val="32"/>
          <w:szCs w:val="32"/>
        </w:rPr>
        <w:t>PIFI申请</w:t>
      </w:r>
      <w:r w:rsidRPr="00BE5B25">
        <w:rPr>
          <w:rFonts w:ascii="仿宋" w:eastAsia="仿宋" w:hAnsi="仿宋" w:cs="宋体"/>
          <w:kern w:val="0"/>
          <w:sz w:val="32"/>
          <w:szCs w:val="32"/>
        </w:rPr>
        <w:t>。</w:t>
      </w:r>
      <w:r w:rsidR="000C1BB8" w:rsidRPr="000C1BB8">
        <w:rPr>
          <w:rFonts w:ascii="仿宋" w:eastAsia="仿宋" w:hAnsi="仿宋" w:cs="宋体" w:hint="eastAsia"/>
          <w:kern w:val="0"/>
          <w:sz w:val="32"/>
          <w:szCs w:val="32"/>
        </w:rPr>
        <w:t>具体登陆方式请与研究所外事或外国人才引进工作管理人员联系。</w:t>
      </w:r>
    </w:p>
    <w:p w:rsidR="00C85223" w:rsidRPr="00C42A63" w:rsidRDefault="00AE622B" w:rsidP="009A37A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</w:t>
      </w:r>
      <w:r w:rsidR="00273F29" w:rsidRPr="00C42A63">
        <w:rPr>
          <w:rFonts w:ascii="仿宋" w:eastAsia="仿宋" w:hAnsi="仿宋" w:cs="宋体"/>
          <w:kern w:val="0"/>
          <w:sz w:val="32"/>
          <w:szCs w:val="32"/>
        </w:rPr>
        <w:t>、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ARP</w:t>
      </w:r>
      <w:r w:rsidR="00AD7EC1">
        <w:rPr>
          <w:rFonts w:ascii="仿宋" w:eastAsia="仿宋" w:hAnsi="仿宋" w:cs="宋体" w:hint="eastAsia"/>
          <w:kern w:val="0"/>
          <w:sz w:val="32"/>
          <w:szCs w:val="32"/>
        </w:rPr>
        <w:t>系统进行</w:t>
      </w:r>
      <w:r w:rsidR="00AD7EC1">
        <w:rPr>
          <w:rFonts w:ascii="仿宋" w:eastAsia="仿宋" w:hAnsi="仿宋" w:cs="宋体"/>
          <w:kern w:val="0"/>
          <w:sz w:val="32"/>
          <w:szCs w:val="32"/>
        </w:rPr>
        <w:t>申报时，请</w:t>
      </w:r>
      <w:r w:rsidR="00AD7EC1">
        <w:rPr>
          <w:rFonts w:ascii="仿宋" w:eastAsia="仿宋" w:hAnsi="仿宋" w:cs="宋体" w:hint="eastAsia"/>
          <w:kern w:val="0"/>
          <w:sz w:val="32"/>
          <w:szCs w:val="32"/>
        </w:rPr>
        <w:t>登陆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“国际人才计划”模块按</w:t>
      </w:r>
      <w:r w:rsidR="00C85223" w:rsidRPr="00C42A63">
        <w:rPr>
          <w:rFonts w:ascii="仿宋" w:eastAsia="仿宋" w:hAnsi="仿宋" w:cs="宋体" w:hint="eastAsia"/>
          <w:kern w:val="0"/>
          <w:sz w:val="32"/>
          <w:szCs w:val="32"/>
        </w:rPr>
        <w:t>所申报的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项目类型填写相应的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中文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表，</w:t>
      </w:r>
      <w:r w:rsidR="00AD7EC1">
        <w:rPr>
          <w:rFonts w:ascii="仿宋" w:eastAsia="仿宋" w:hAnsi="仿宋" w:cs="宋体" w:hint="eastAsia"/>
          <w:kern w:val="0"/>
          <w:sz w:val="32"/>
          <w:szCs w:val="32"/>
        </w:rPr>
        <w:t>并</w:t>
      </w:r>
      <w:r w:rsidR="00C85223" w:rsidRPr="00C42A63">
        <w:rPr>
          <w:rFonts w:ascii="仿宋" w:eastAsia="仿宋" w:hAnsi="仿宋" w:cs="宋体" w:hint="eastAsia"/>
          <w:kern w:val="0"/>
          <w:sz w:val="32"/>
          <w:szCs w:val="32"/>
        </w:rPr>
        <w:t>逐项认真用</w:t>
      </w:r>
      <w:r w:rsidR="00C85223" w:rsidRPr="00C42A63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中文</w:t>
      </w:r>
      <w:r w:rsidR="00C85223" w:rsidRPr="00C42A63">
        <w:rPr>
          <w:rFonts w:ascii="仿宋" w:eastAsia="仿宋" w:hAnsi="仿宋" w:cs="宋体" w:hint="eastAsia"/>
          <w:kern w:val="0"/>
          <w:sz w:val="32"/>
          <w:szCs w:val="32"/>
        </w:rPr>
        <w:t>填写。</w:t>
      </w:r>
    </w:p>
    <w:p w:rsidR="009A37A3" w:rsidRPr="00C42A63" w:rsidRDefault="001028CC" w:rsidP="009A37A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</w:t>
      </w:r>
      <w:r w:rsidR="00C85223" w:rsidRPr="00C42A63">
        <w:rPr>
          <w:rFonts w:ascii="仿宋" w:eastAsia="仿宋" w:hAnsi="仿宋" w:cs="宋体"/>
          <w:kern w:val="0"/>
          <w:sz w:val="32"/>
          <w:szCs w:val="32"/>
        </w:rPr>
        <w:t>、请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上传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相关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材料包括：①外国专家亲笔签字的英文申请表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（见附件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1）；②外国专家近期免冠证件照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③护照身份信息页扫描件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④最高学位证书扫描件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或可证明最高学历的相关材料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⑤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英文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合作研究计划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⑥个人简历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⑦中方合作者推荐信（中文）</w:t>
      </w:r>
      <w:r w:rsidR="003C290C" w:rsidRPr="00C42A63">
        <w:rPr>
          <w:rFonts w:ascii="仿宋" w:eastAsia="仿宋" w:hAnsi="仿宋" w:cs="宋体"/>
          <w:kern w:val="0"/>
          <w:sz w:val="32"/>
          <w:szCs w:val="32"/>
        </w:rPr>
        <w:t>1封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。此外，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国际博士后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项目，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还须</w:t>
      </w:r>
      <w:r w:rsidR="009A37A3" w:rsidRPr="00C42A63">
        <w:rPr>
          <w:rFonts w:ascii="仿宋" w:eastAsia="仿宋" w:hAnsi="仿宋" w:cs="宋体" w:hint="eastAsia"/>
          <w:kern w:val="0"/>
          <w:sz w:val="32"/>
          <w:szCs w:val="32"/>
        </w:rPr>
        <w:t>另外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提交⑧国外教授的推荐信</w:t>
      </w:r>
      <w:r w:rsidR="003C290C" w:rsidRPr="00C42A63">
        <w:rPr>
          <w:rFonts w:ascii="仿宋" w:eastAsia="仿宋" w:hAnsi="仿宋" w:cs="宋体"/>
          <w:kern w:val="0"/>
          <w:sz w:val="32"/>
          <w:szCs w:val="32"/>
        </w:rPr>
        <w:t>2封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，其中1</w:t>
      </w:r>
      <w:r w:rsidR="00273F29" w:rsidRPr="00C42A63">
        <w:rPr>
          <w:rFonts w:ascii="仿宋" w:eastAsia="仿宋" w:hAnsi="仿宋" w:cs="宋体"/>
          <w:kern w:val="0"/>
          <w:sz w:val="32"/>
          <w:szCs w:val="32"/>
        </w:rPr>
        <w:t>封</w:t>
      </w:r>
      <w:r w:rsidR="003A76B6">
        <w:rPr>
          <w:rFonts w:ascii="仿宋" w:eastAsia="仿宋" w:hAnsi="仿宋" w:cs="宋体" w:hint="eastAsia"/>
          <w:kern w:val="0"/>
          <w:sz w:val="32"/>
          <w:szCs w:val="32"/>
        </w:rPr>
        <w:t>为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申请人现所在单位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>导师推荐。以上材料经院属单位审核后，</w:t>
      </w:r>
      <w:r w:rsidR="00D77AAB" w:rsidRPr="00C42A63">
        <w:rPr>
          <w:rFonts w:ascii="仿宋" w:eastAsia="仿宋" w:hAnsi="仿宋" w:cs="宋体" w:hint="eastAsia"/>
          <w:kern w:val="0"/>
          <w:sz w:val="32"/>
          <w:szCs w:val="32"/>
        </w:rPr>
        <w:t>提交</w:t>
      </w:r>
      <w:r w:rsidR="009A37A3" w:rsidRPr="00C42A63">
        <w:rPr>
          <w:rFonts w:ascii="仿宋" w:eastAsia="仿宋" w:hAnsi="仿宋" w:cs="宋体"/>
          <w:kern w:val="0"/>
          <w:sz w:val="32"/>
          <w:szCs w:val="32"/>
        </w:rPr>
        <w:t xml:space="preserve">至院级系统。 </w:t>
      </w:r>
    </w:p>
    <w:p w:rsidR="00273F29" w:rsidRPr="006940A1" w:rsidRDefault="001028CC" w:rsidP="00C6174D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/>
          <w:kern w:val="0"/>
          <w:sz w:val="32"/>
          <w:szCs w:val="32"/>
        </w:rPr>
        <w:t>4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D77AAB" w:rsidRPr="00C42A63">
        <w:rPr>
          <w:rFonts w:ascii="仿宋" w:eastAsia="仿宋" w:hAnsi="仿宋" w:cs="宋体" w:hint="eastAsia"/>
          <w:kern w:val="0"/>
          <w:sz w:val="32"/>
          <w:szCs w:val="32"/>
        </w:rPr>
        <w:t>院属单位管理部门应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填写</w:t>
      </w:r>
      <w:r w:rsidR="009D20A8" w:rsidRPr="00C42A63">
        <w:rPr>
          <w:rFonts w:ascii="仿宋" w:eastAsia="仿宋" w:hAnsi="仿宋" w:cs="宋体" w:hint="eastAsia"/>
          <w:kern w:val="0"/>
          <w:sz w:val="32"/>
          <w:szCs w:val="32"/>
        </w:rPr>
        <w:t>材料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初审表（见附件</w:t>
      </w:r>
      <w:r w:rsidR="00A713EC" w:rsidRPr="00C42A63">
        <w:rPr>
          <w:rFonts w:ascii="仿宋" w:eastAsia="仿宋" w:hAnsi="仿宋" w:cs="宋体"/>
          <w:kern w:val="0"/>
          <w:sz w:val="32"/>
          <w:szCs w:val="32"/>
        </w:rPr>
        <w:t>2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D77AAB" w:rsidRPr="00C42A63">
        <w:rPr>
          <w:rFonts w:ascii="仿宋" w:eastAsia="仿宋" w:hAnsi="仿宋" w:cs="宋体" w:hint="eastAsia"/>
          <w:kern w:val="0"/>
          <w:sz w:val="32"/>
          <w:szCs w:val="32"/>
        </w:rPr>
        <w:t>和</w:t>
      </w:r>
      <w:r w:rsidR="009D20A8" w:rsidRPr="00C42A63">
        <w:rPr>
          <w:rFonts w:ascii="仿宋" w:eastAsia="仿宋" w:hAnsi="仿宋" w:cs="宋体" w:hint="eastAsia"/>
          <w:kern w:val="0"/>
          <w:sz w:val="32"/>
          <w:szCs w:val="32"/>
        </w:rPr>
        <w:t>单位年度申报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汇总表（见附件</w:t>
      </w:r>
      <w:r w:rsidR="00A713EC" w:rsidRPr="00C42A63">
        <w:rPr>
          <w:rFonts w:ascii="仿宋" w:eastAsia="仿宋" w:hAnsi="仿宋" w:cs="宋体"/>
          <w:kern w:val="0"/>
          <w:sz w:val="32"/>
          <w:szCs w:val="32"/>
        </w:rPr>
        <w:t>3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D77AAB" w:rsidRPr="00C42A6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加盖所章</w:t>
      </w:r>
      <w:r w:rsidR="00D77AAB" w:rsidRPr="00C42A63">
        <w:rPr>
          <w:rFonts w:ascii="仿宋" w:eastAsia="仿宋" w:hAnsi="仿宋" w:cs="宋体" w:hint="eastAsia"/>
          <w:kern w:val="0"/>
          <w:sz w:val="32"/>
          <w:szCs w:val="32"/>
        </w:rPr>
        <w:t>后</w:t>
      </w:r>
      <w:r w:rsidR="009D20A8" w:rsidRPr="00C42A63">
        <w:rPr>
          <w:rFonts w:ascii="仿宋" w:eastAsia="仿宋" w:hAnsi="仿宋" w:cs="宋体" w:hint="eastAsia"/>
          <w:kern w:val="0"/>
          <w:sz w:val="32"/>
          <w:szCs w:val="32"/>
        </w:rPr>
        <w:t>一并</w:t>
      </w:r>
      <w:r w:rsidR="00D9561D">
        <w:rPr>
          <w:rFonts w:ascii="仿宋" w:eastAsia="仿宋" w:hAnsi="仿宋" w:cs="宋体" w:hint="eastAsia"/>
          <w:kern w:val="0"/>
          <w:sz w:val="32"/>
          <w:szCs w:val="32"/>
        </w:rPr>
        <w:t>邮寄</w:t>
      </w:r>
      <w:r w:rsidR="00D77AAB" w:rsidRPr="00C42A63">
        <w:rPr>
          <w:rFonts w:ascii="仿宋" w:eastAsia="仿宋" w:hAnsi="仿宋" w:cs="宋体" w:hint="eastAsia"/>
          <w:kern w:val="0"/>
          <w:sz w:val="32"/>
          <w:szCs w:val="32"/>
        </w:rPr>
        <w:t>至中国科学院国际交流中心</w:t>
      </w:r>
      <w:r w:rsidR="007D13A8" w:rsidRPr="00C42A63">
        <w:rPr>
          <w:rFonts w:ascii="仿宋" w:eastAsia="仿宋" w:hAnsi="仿宋" w:cs="宋体" w:hint="eastAsia"/>
          <w:kern w:val="0"/>
          <w:sz w:val="32"/>
          <w:szCs w:val="32"/>
        </w:rPr>
        <w:t>并将</w:t>
      </w:r>
      <w:r w:rsidR="003A76B6">
        <w:rPr>
          <w:rFonts w:ascii="仿宋" w:eastAsia="仿宋" w:hAnsi="仿宋" w:cs="宋体" w:hint="eastAsia"/>
          <w:kern w:val="0"/>
          <w:sz w:val="32"/>
          <w:szCs w:val="32"/>
        </w:rPr>
        <w:t>电子版</w:t>
      </w:r>
      <w:r w:rsidR="007D13A8" w:rsidRPr="00C42A63">
        <w:rPr>
          <w:rFonts w:ascii="仿宋" w:eastAsia="仿宋" w:hAnsi="仿宋" w:cs="宋体" w:hint="eastAsia"/>
          <w:kern w:val="0"/>
          <w:sz w:val="32"/>
          <w:szCs w:val="32"/>
        </w:rPr>
        <w:t>发送至国际人才计划邮箱</w:t>
      </w:r>
      <w:hyperlink r:id="rId8" w:history="1">
        <w:r w:rsidR="003A76B6" w:rsidRPr="00C42A63">
          <w:rPr>
            <w:rFonts w:ascii="仿宋" w:eastAsia="仿宋" w:hAnsi="仿宋" w:cs="宋体"/>
            <w:kern w:val="0"/>
            <w:sz w:val="32"/>
            <w:szCs w:val="32"/>
          </w:rPr>
          <w:t>casfellowship@cashq.ac.cn</w:t>
        </w:r>
      </w:hyperlink>
      <w:r w:rsidR="003A76B6" w:rsidRPr="00C42A63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73F29" w:rsidRPr="00C42A6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6940A1">
        <w:rPr>
          <w:rFonts w:ascii="仿宋" w:eastAsia="仿宋" w:hAnsi="仿宋" w:cs="宋体" w:hint="eastAsia"/>
          <w:kern w:val="0"/>
          <w:sz w:val="32"/>
          <w:szCs w:val="32"/>
        </w:rPr>
        <w:t>用于核查</w:t>
      </w:r>
      <w:r w:rsidR="00290138">
        <w:rPr>
          <w:rFonts w:ascii="仿宋" w:eastAsia="仿宋" w:hAnsi="仿宋" w:cs="宋体" w:hint="eastAsia"/>
          <w:kern w:val="0"/>
          <w:sz w:val="32"/>
          <w:szCs w:val="32"/>
        </w:rPr>
        <w:t>本所申报情况,</w:t>
      </w:r>
      <w:r w:rsidR="006940A1">
        <w:rPr>
          <w:rFonts w:ascii="仿宋" w:eastAsia="仿宋" w:hAnsi="仿宋" w:cs="宋体" w:hint="eastAsia"/>
          <w:kern w:val="0"/>
          <w:sz w:val="32"/>
          <w:szCs w:val="32"/>
        </w:rPr>
        <w:t>最终</w:t>
      </w:r>
      <w:r w:rsidR="006940A1">
        <w:rPr>
          <w:rFonts w:ascii="仿宋" w:eastAsia="仿宋" w:hAnsi="仿宋" w:cs="宋体"/>
          <w:kern w:val="0"/>
          <w:sz w:val="32"/>
          <w:szCs w:val="32"/>
        </w:rPr>
        <w:t>申报结果以</w:t>
      </w:r>
      <w:r w:rsidR="00E76CB3">
        <w:rPr>
          <w:rFonts w:ascii="仿宋" w:eastAsia="仿宋" w:hAnsi="仿宋" w:cs="宋体" w:hint="eastAsia"/>
          <w:kern w:val="0"/>
          <w:sz w:val="32"/>
          <w:szCs w:val="32"/>
        </w:rPr>
        <w:t>ARP提交</w:t>
      </w:r>
      <w:r w:rsidR="006E76CA">
        <w:rPr>
          <w:rFonts w:ascii="仿宋" w:eastAsia="仿宋" w:hAnsi="仿宋" w:cs="宋体" w:hint="eastAsia"/>
          <w:kern w:val="0"/>
          <w:sz w:val="32"/>
          <w:szCs w:val="32"/>
        </w:rPr>
        <w:t>的材料</w:t>
      </w:r>
      <w:r w:rsidR="00E76CB3">
        <w:rPr>
          <w:rFonts w:ascii="仿宋" w:eastAsia="仿宋" w:hAnsi="仿宋" w:cs="宋体" w:hint="eastAsia"/>
          <w:kern w:val="0"/>
          <w:sz w:val="32"/>
          <w:szCs w:val="32"/>
        </w:rPr>
        <w:t>为准。</w:t>
      </w:r>
      <w:r w:rsidR="006940A1" w:rsidRPr="006940A1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无需</w:t>
      </w:r>
      <w:r w:rsidR="006940A1" w:rsidRPr="006940A1">
        <w:rPr>
          <w:rFonts w:ascii="仿宋" w:eastAsia="仿宋" w:hAnsi="仿宋" w:cs="宋体"/>
          <w:kern w:val="0"/>
          <w:sz w:val="32"/>
          <w:szCs w:val="32"/>
          <w:u w:val="single"/>
        </w:rPr>
        <w:t>提交</w:t>
      </w:r>
      <w:r w:rsidR="00273F29" w:rsidRPr="006940A1">
        <w:rPr>
          <w:rFonts w:ascii="仿宋" w:eastAsia="仿宋" w:hAnsi="仿宋" w:cs="宋体" w:hint="eastAsia"/>
          <w:kern w:val="0"/>
          <w:sz w:val="32"/>
          <w:szCs w:val="32"/>
          <w:u w:val="single"/>
        </w:rPr>
        <w:t>其他纸质版申报材料。</w:t>
      </w:r>
    </w:p>
    <w:p w:rsidR="00D0215F" w:rsidRPr="00C42A63" w:rsidRDefault="00E36843" w:rsidP="00E36843">
      <w:pPr>
        <w:widowControl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C42A63"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 w:rsidR="00D77AAB" w:rsidRPr="00C42A63">
        <w:rPr>
          <w:rFonts w:ascii="黑体" w:eastAsia="黑体" w:hAnsi="黑体" w:cs="宋体" w:hint="eastAsia"/>
          <w:kern w:val="0"/>
          <w:sz w:val="32"/>
          <w:szCs w:val="32"/>
        </w:rPr>
        <w:t>项目执行</w:t>
      </w:r>
      <w:r w:rsidRPr="00C42A63">
        <w:rPr>
          <w:rFonts w:ascii="黑体" w:eastAsia="黑体" w:hAnsi="黑体" w:cs="宋体" w:hint="eastAsia"/>
          <w:kern w:val="0"/>
          <w:sz w:val="32"/>
          <w:szCs w:val="32"/>
        </w:rPr>
        <w:t>时间</w:t>
      </w:r>
    </w:p>
    <w:p w:rsidR="009F0B67" w:rsidRDefault="009F0B67" w:rsidP="00E3684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1、2018</w:t>
      </w:r>
      <w:r w:rsidR="00E36843" w:rsidRPr="00C42A63">
        <w:rPr>
          <w:rFonts w:ascii="仿宋" w:eastAsia="仿宋" w:hAnsi="仿宋" w:cs="宋体" w:hint="eastAsia"/>
          <w:kern w:val="0"/>
          <w:sz w:val="32"/>
          <w:szCs w:val="32"/>
        </w:rPr>
        <w:t>国际杰出学者</w:t>
      </w:r>
      <w:r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>
        <w:rPr>
          <w:rFonts w:ascii="仿宋" w:eastAsia="仿宋" w:hAnsi="仿宋" w:cs="宋体"/>
          <w:kern w:val="0"/>
          <w:sz w:val="32"/>
          <w:szCs w:val="32"/>
        </w:rPr>
        <w:t>时间截止</w:t>
      </w:r>
      <w:r>
        <w:rPr>
          <w:rFonts w:ascii="仿宋" w:eastAsia="仿宋" w:hAnsi="仿宋" w:cs="宋体" w:hint="eastAsia"/>
          <w:kern w:val="0"/>
          <w:sz w:val="32"/>
          <w:szCs w:val="32"/>
        </w:rPr>
        <w:t>至2019年4月30日。</w:t>
      </w:r>
      <w:r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资助</w:t>
      </w:r>
      <w:r w:rsidR="009C20CC"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期</w:t>
      </w:r>
      <w:r w:rsidRPr="00F349B9">
        <w:rPr>
          <w:rFonts w:ascii="仿宋" w:eastAsia="仿宋" w:hAnsi="仿宋" w:cs="宋体"/>
          <w:b/>
          <w:kern w:val="0"/>
          <w:sz w:val="32"/>
          <w:szCs w:val="32"/>
        </w:rPr>
        <w:t>为</w:t>
      </w:r>
      <w:r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1</w:t>
      </w:r>
      <w:r w:rsidRPr="00F349B9">
        <w:rPr>
          <w:rFonts w:ascii="仿宋" w:eastAsia="仿宋" w:hAnsi="仿宋" w:cs="宋体"/>
          <w:b/>
          <w:kern w:val="0"/>
          <w:sz w:val="32"/>
          <w:szCs w:val="32"/>
        </w:rPr>
        <w:t>-2</w:t>
      </w:r>
      <w:r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周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5E6953">
        <w:rPr>
          <w:rFonts w:ascii="仿宋" w:eastAsia="仿宋" w:hAnsi="仿宋" w:cs="宋体"/>
          <w:kern w:val="0"/>
          <w:sz w:val="32"/>
          <w:szCs w:val="32"/>
        </w:rPr>
        <w:t>资助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标准</w:t>
      </w:r>
      <w:r w:rsidR="009C20CC">
        <w:rPr>
          <w:rFonts w:ascii="仿宋" w:eastAsia="仿宋" w:hAnsi="仿宋" w:cs="宋体" w:hint="eastAsia"/>
          <w:kern w:val="0"/>
          <w:sz w:val="32"/>
          <w:szCs w:val="32"/>
        </w:rPr>
        <w:t>为5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万元</w:t>
      </w:r>
      <w:r w:rsidR="005E6953">
        <w:rPr>
          <w:rFonts w:ascii="仿宋" w:eastAsia="仿宋" w:hAnsi="仿宋" w:cs="宋体"/>
          <w:kern w:val="0"/>
          <w:sz w:val="32"/>
          <w:szCs w:val="32"/>
        </w:rPr>
        <w:t>/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 w:rsidR="00762909">
        <w:rPr>
          <w:rFonts w:ascii="仿宋" w:eastAsia="仿宋" w:hAnsi="仿宋" w:cs="宋体" w:hint="eastAsia"/>
          <w:kern w:val="0"/>
          <w:sz w:val="32"/>
          <w:szCs w:val="32"/>
        </w:rPr>
        <w:t>/人。</w:t>
      </w:r>
      <w:r w:rsidR="009C20CC">
        <w:rPr>
          <w:rFonts w:ascii="仿宋" w:eastAsia="仿宋" w:hAnsi="仿宋" w:cs="宋体"/>
          <w:kern w:val="0"/>
          <w:sz w:val="32"/>
          <w:szCs w:val="32"/>
        </w:rPr>
        <w:t>经费由院</w:t>
      </w:r>
      <w:r w:rsidR="007E406B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机关</w:t>
      </w:r>
      <w:r w:rsidR="009C20CC">
        <w:rPr>
          <w:rFonts w:ascii="仿宋" w:eastAsia="仿宋" w:hAnsi="仿宋" w:cs="宋体" w:hint="eastAsia"/>
          <w:kern w:val="0"/>
          <w:sz w:val="32"/>
          <w:szCs w:val="32"/>
        </w:rPr>
        <w:t>与院属</w:t>
      </w:r>
      <w:r w:rsidR="009C20CC">
        <w:rPr>
          <w:rFonts w:ascii="仿宋" w:eastAsia="仿宋" w:hAnsi="仿宋" w:cs="宋体"/>
          <w:kern w:val="0"/>
          <w:sz w:val="32"/>
          <w:szCs w:val="32"/>
        </w:rPr>
        <w:t>单位共同承担，</w:t>
      </w:r>
      <w:r w:rsidR="009C20CC">
        <w:rPr>
          <w:rFonts w:ascii="仿宋" w:eastAsia="仿宋" w:hAnsi="仿宋" w:cs="宋体" w:hint="eastAsia"/>
          <w:kern w:val="0"/>
          <w:sz w:val="32"/>
          <w:szCs w:val="32"/>
        </w:rPr>
        <w:t>院资助70</w:t>
      </w:r>
      <w:r w:rsidR="009C20CC">
        <w:rPr>
          <w:rFonts w:ascii="仿宋" w:eastAsia="仿宋" w:hAnsi="仿宋" w:cs="宋体"/>
          <w:kern w:val="0"/>
          <w:sz w:val="32"/>
          <w:szCs w:val="32"/>
        </w:rPr>
        <w:t>%（</w:t>
      </w:r>
      <w:r w:rsidR="009C20CC">
        <w:rPr>
          <w:rFonts w:ascii="仿宋" w:eastAsia="仿宋" w:hAnsi="仿宋" w:cs="宋体" w:hint="eastAsia"/>
          <w:kern w:val="0"/>
          <w:sz w:val="32"/>
          <w:szCs w:val="32"/>
        </w:rPr>
        <w:t>3.5万元/周/人</w:t>
      </w:r>
      <w:r w:rsidR="009C20CC">
        <w:rPr>
          <w:rFonts w:ascii="仿宋" w:eastAsia="仿宋" w:hAnsi="仿宋" w:cs="宋体"/>
          <w:kern w:val="0"/>
          <w:sz w:val="32"/>
          <w:szCs w:val="32"/>
        </w:rPr>
        <w:t>）</w:t>
      </w:r>
      <w:r w:rsidR="009C20CC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9C20CC">
        <w:rPr>
          <w:rFonts w:ascii="仿宋" w:eastAsia="仿宋" w:hAnsi="仿宋" w:cs="宋体"/>
          <w:kern w:val="0"/>
          <w:sz w:val="32"/>
          <w:szCs w:val="32"/>
        </w:rPr>
        <w:t>院属单位承担</w:t>
      </w:r>
      <w:r w:rsidR="009C20CC">
        <w:rPr>
          <w:rFonts w:ascii="仿宋" w:eastAsia="仿宋" w:hAnsi="仿宋" w:cs="宋体" w:hint="eastAsia"/>
          <w:kern w:val="0"/>
          <w:sz w:val="32"/>
          <w:szCs w:val="32"/>
        </w:rPr>
        <w:t>30</w:t>
      </w:r>
      <w:r w:rsidR="009C20CC">
        <w:rPr>
          <w:rFonts w:ascii="仿宋" w:eastAsia="仿宋" w:hAnsi="仿宋" w:cs="宋体"/>
          <w:kern w:val="0"/>
          <w:sz w:val="32"/>
          <w:szCs w:val="32"/>
        </w:rPr>
        <w:t>%（</w:t>
      </w:r>
      <w:r w:rsidR="009C20CC">
        <w:rPr>
          <w:rFonts w:ascii="仿宋" w:eastAsia="仿宋" w:hAnsi="仿宋" w:cs="宋体" w:hint="eastAsia"/>
          <w:kern w:val="0"/>
          <w:sz w:val="32"/>
          <w:szCs w:val="32"/>
        </w:rPr>
        <w:t>1.5万元/周/人</w:t>
      </w:r>
      <w:r w:rsidR="009C20CC">
        <w:rPr>
          <w:rFonts w:ascii="仿宋" w:eastAsia="仿宋" w:hAnsi="仿宋" w:cs="宋体"/>
          <w:kern w:val="0"/>
          <w:sz w:val="32"/>
          <w:szCs w:val="32"/>
        </w:rPr>
        <w:t>）</w:t>
      </w:r>
    </w:p>
    <w:p w:rsidR="00E81D44" w:rsidRDefault="009F0B67" w:rsidP="00E81D4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2、2018国际</w:t>
      </w:r>
      <w:r>
        <w:rPr>
          <w:rFonts w:ascii="仿宋" w:eastAsia="仿宋" w:hAnsi="仿宋" w:cs="宋体"/>
          <w:kern w:val="0"/>
          <w:sz w:val="32"/>
          <w:szCs w:val="32"/>
        </w:rPr>
        <w:t>访问学者执行时间截止至</w:t>
      </w:r>
      <w:r>
        <w:rPr>
          <w:rFonts w:ascii="仿宋" w:eastAsia="仿宋" w:hAnsi="仿宋" w:cs="宋体" w:hint="eastAsia"/>
          <w:kern w:val="0"/>
          <w:sz w:val="32"/>
          <w:szCs w:val="32"/>
        </w:rPr>
        <w:t>2019年4月30日。</w:t>
      </w:r>
      <w:r w:rsidR="00645113"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资助期</w:t>
      </w:r>
      <w:r w:rsidR="00762909" w:rsidRPr="00F349B9">
        <w:rPr>
          <w:rFonts w:ascii="仿宋" w:eastAsia="仿宋" w:hAnsi="仿宋" w:cs="宋体"/>
          <w:b/>
          <w:kern w:val="0"/>
          <w:sz w:val="32"/>
          <w:szCs w:val="32"/>
        </w:rPr>
        <w:t>为</w:t>
      </w:r>
      <w:r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2</w:t>
      </w:r>
      <w:r w:rsidRPr="00F349B9">
        <w:rPr>
          <w:rFonts w:ascii="仿宋" w:eastAsia="仿宋" w:hAnsi="仿宋" w:cs="宋体"/>
          <w:b/>
          <w:kern w:val="0"/>
          <w:sz w:val="32"/>
          <w:szCs w:val="32"/>
        </w:rPr>
        <w:t>-9</w:t>
      </w:r>
      <w:r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个月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  <w:r w:rsidR="005E6953">
        <w:rPr>
          <w:rFonts w:ascii="仿宋" w:eastAsia="仿宋" w:hAnsi="仿宋" w:cs="宋体"/>
          <w:kern w:val="0"/>
          <w:sz w:val="32"/>
          <w:szCs w:val="32"/>
        </w:rPr>
        <w:t>资助标准</w:t>
      </w:r>
      <w:r w:rsidR="00F22315">
        <w:rPr>
          <w:rFonts w:ascii="仿宋" w:eastAsia="仿宋" w:hAnsi="仿宋" w:cs="宋体" w:hint="eastAsia"/>
          <w:kern w:val="0"/>
          <w:sz w:val="32"/>
          <w:szCs w:val="32"/>
        </w:rPr>
        <w:t>按</w:t>
      </w:r>
      <w:r w:rsidR="005E6953">
        <w:rPr>
          <w:rFonts w:ascii="仿宋" w:eastAsia="仿宋" w:hAnsi="仿宋" w:cs="宋体"/>
          <w:kern w:val="0"/>
          <w:sz w:val="32"/>
          <w:szCs w:val="32"/>
        </w:rPr>
        <w:t>受资助者的专业技术职称分为三档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：教授</w:t>
      </w:r>
      <w:r w:rsidR="005E6953">
        <w:rPr>
          <w:rFonts w:ascii="仿宋" w:eastAsia="仿宋" w:hAnsi="仿宋" w:cs="宋体"/>
          <w:kern w:val="0"/>
          <w:sz w:val="32"/>
          <w:szCs w:val="32"/>
        </w:rPr>
        <w:t>或相当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职称</w:t>
      </w:r>
      <w:r w:rsidR="005E6953">
        <w:rPr>
          <w:rFonts w:ascii="仿宋" w:eastAsia="仿宋" w:hAnsi="仿宋" w:cs="宋体"/>
          <w:kern w:val="0"/>
          <w:sz w:val="32"/>
          <w:szCs w:val="32"/>
        </w:rPr>
        <w:t>者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4万元</w:t>
      </w:r>
      <w:r w:rsidR="005E6953">
        <w:rPr>
          <w:rFonts w:ascii="仿宋" w:eastAsia="仿宋" w:hAnsi="仿宋" w:cs="宋体"/>
          <w:kern w:val="0"/>
          <w:sz w:val="32"/>
          <w:szCs w:val="32"/>
        </w:rPr>
        <w:t>/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月/人；副教授或</w:t>
      </w:r>
      <w:r w:rsidR="005E6953">
        <w:rPr>
          <w:rFonts w:ascii="仿宋" w:eastAsia="仿宋" w:hAnsi="仿宋" w:cs="宋体"/>
          <w:kern w:val="0"/>
          <w:sz w:val="32"/>
          <w:szCs w:val="32"/>
        </w:rPr>
        <w:t>相当职称者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3万元</w:t>
      </w:r>
      <w:r w:rsidR="005E6953">
        <w:rPr>
          <w:rFonts w:ascii="仿宋" w:eastAsia="仿宋" w:hAnsi="仿宋" w:cs="宋体"/>
          <w:kern w:val="0"/>
          <w:sz w:val="32"/>
          <w:szCs w:val="32"/>
        </w:rPr>
        <w:t>/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月/人；</w:t>
      </w:r>
      <w:r w:rsidR="005E6953">
        <w:rPr>
          <w:rFonts w:ascii="仿宋" w:eastAsia="仿宋" w:hAnsi="仿宋" w:cs="宋体"/>
          <w:kern w:val="0"/>
          <w:sz w:val="32"/>
          <w:szCs w:val="32"/>
        </w:rPr>
        <w:t>助理教授或相当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职称</w:t>
      </w:r>
      <w:r w:rsidR="005E6953">
        <w:rPr>
          <w:rFonts w:ascii="仿宋" w:eastAsia="仿宋" w:hAnsi="仿宋" w:cs="宋体"/>
          <w:kern w:val="0"/>
          <w:sz w:val="32"/>
          <w:szCs w:val="32"/>
        </w:rPr>
        <w:t>者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2万元</w:t>
      </w:r>
      <w:r w:rsidR="005E6953">
        <w:rPr>
          <w:rFonts w:ascii="仿宋" w:eastAsia="仿宋" w:hAnsi="仿宋" w:cs="宋体"/>
          <w:kern w:val="0"/>
          <w:sz w:val="32"/>
          <w:szCs w:val="32"/>
        </w:rPr>
        <w:t>/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月/人。除此</w:t>
      </w:r>
      <w:r w:rsidR="005E6953">
        <w:rPr>
          <w:rFonts w:ascii="仿宋" w:eastAsia="仿宋" w:hAnsi="仿宋" w:cs="宋体"/>
          <w:kern w:val="0"/>
          <w:sz w:val="32"/>
          <w:szCs w:val="32"/>
        </w:rPr>
        <w:t>以外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5E6953">
        <w:rPr>
          <w:rFonts w:ascii="仿宋" w:eastAsia="仿宋" w:hAnsi="仿宋" w:cs="宋体"/>
          <w:kern w:val="0"/>
          <w:sz w:val="32"/>
          <w:szCs w:val="32"/>
        </w:rPr>
        <w:t>按来自国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家</w:t>
      </w:r>
      <w:r w:rsidR="00F22315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地区</w:t>
      </w:r>
      <w:r w:rsidR="005E6953">
        <w:rPr>
          <w:rFonts w:ascii="仿宋" w:eastAsia="仿宋" w:hAnsi="仿宋" w:cs="宋体"/>
          <w:kern w:val="0"/>
          <w:sz w:val="32"/>
          <w:szCs w:val="32"/>
        </w:rPr>
        <w:t>不同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，资助</w:t>
      </w:r>
      <w:r w:rsidR="005E6953">
        <w:rPr>
          <w:rFonts w:ascii="仿宋" w:eastAsia="仿宋" w:hAnsi="仿宋" w:cs="宋体"/>
          <w:kern w:val="0"/>
          <w:sz w:val="32"/>
          <w:szCs w:val="32"/>
        </w:rPr>
        <w:t>一次经济舱往返国际旅费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5E6953">
        <w:rPr>
          <w:rFonts w:ascii="仿宋" w:eastAsia="仿宋" w:hAnsi="仿宋" w:cs="宋体"/>
          <w:kern w:val="0"/>
          <w:sz w:val="32"/>
          <w:szCs w:val="32"/>
        </w:rPr>
        <w:t>标准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分别为</w:t>
      </w:r>
      <w:r w:rsidR="005E6953">
        <w:rPr>
          <w:rFonts w:ascii="仿宋" w:eastAsia="仿宋" w:hAnsi="仿宋" w:cs="宋体"/>
          <w:kern w:val="0"/>
          <w:sz w:val="32"/>
          <w:szCs w:val="32"/>
        </w:rPr>
        <w:t>：周边国家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5000元/人</w:t>
      </w:r>
      <w:r w:rsidR="005E6953">
        <w:rPr>
          <w:rFonts w:ascii="仿宋" w:eastAsia="仿宋" w:hAnsi="仿宋" w:cs="宋体"/>
          <w:kern w:val="0"/>
          <w:sz w:val="32"/>
          <w:szCs w:val="32"/>
        </w:rPr>
        <w:t>;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拉</w:t>
      </w:r>
      <w:r w:rsidR="005E6953">
        <w:rPr>
          <w:rFonts w:ascii="仿宋" w:eastAsia="仿宋" w:hAnsi="仿宋" w:cs="宋体"/>
          <w:kern w:val="0"/>
          <w:sz w:val="32"/>
          <w:szCs w:val="32"/>
        </w:rPr>
        <w:t>、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美</w:t>
      </w:r>
      <w:r w:rsidR="005E6953">
        <w:rPr>
          <w:rFonts w:ascii="仿宋" w:eastAsia="仿宋" w:hAnsi="仿宋" w:cs="宋体"/>
          <w:kern w:val="0"/>
          <w:sz w:val="32"/>
          <w:szCs w:val="32"/>
        </w:rPr>
        <w:t>、非洲地区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2000</w:t>
      </w:r>
      <w:r w:rsidR="005E6953">
        <w:rPr>
          <w:rFonts w:ascii="仿宋" w:eastAsia="仿宋" w:hAnsi="仿宋" w:cs="宋体"/>
          <w:kern w:val="0"/>
          <w:sz w:val="32"/>
          <w:szCs w:val="32"/>
        </w:rPr>
        <w:t>0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元/人</w:t>
      </w:r>
      <w:r w:rsidR="005E6953">
        <w:rPr>
          <w:rFonts w:ascii="仿宋" w:eastAsia="仿宋" w:hAnsi="仿宋" w:cs="宋体"/>
          <w:kern w:val="0"/>
          <w:sz w:val="32"/>
          <w:szCs w:val="32"/>
        </w:rPr>
        <w:t>，其他国家地区</w:t>
      </w:r>
      <w:r w:rsidR="005E6953">
        <w:rPr>
          <w:rFonts w:ascii="仿宋" w:eastAsia="仿宋" w:hAnsi="仿宋" w:cs="宋体" w:hint="eastAsia"/>
          <w:kern w:val="0"/>
          <w:sz w:val="32"/>
          <w:szCs w:val="32"/>
        </w:rPr>
        <w:t>8000元/人</w:t>
      </w:r>
      <w:r w:rsidR="005E6953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E36843" w:rsidRDefault="00E81D44" w:rsidP="00E81D44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9F0B67">
        <w:rPr>
          <w:rFonts w:ascii="仿宋" w:eastAsia="仿宋" w:hAnsi="仿宋" w:cs="宋体" w:hint="eastAsia"/>
          <w:kern w:val="0"/>
          <w:sz w:val="32"/>
          <w:szCs w:val="32"/>
        </w:rPr>
        <w:t>2018</w:t>
      </w:r>
      <w:r w:rsidR="00E36843" w:rsidRPr="00C42A63">
        <w:rPr>
          <w:rFonts w:ascii="仿宋" w:eastAsia="仿宋" w:hAnsi="仿宋" w:cs="宋体"/>
          <w:kern w:val="0"/>
          <w:sz w:val="32"/>
          <w:szCs w:val="32"/>
        </w:rPr>
        <w:t>国际博士后</w:t>
      </w:r>
      <w:r w:rsidR="00681A38">
        <w:rPr>
          <w:rFonts w:ascii="仿宋" w:eastAsia="仿宋" w:hAnsi="仿宋" w:cs="宋体" w:hint="eastAsia"/>
          <w:kern w:val="0"/>
          <w:sz w:val="32"/>
          <w:szCs w:val="32"/>
        </w:rPr>
        <w:t>执行</w:t>
      </w:r>
      <w:r w:rsidR="00681A38">
        <w:rPr>
          <w:rFonts w:ascii="仿宋" w:eastAsia="仿宋" w:hAnsi="仿宋" w:cs="宋体"/>
          <w:kern w:val="0"/>
          <w:sz w:val="32"/>
          <w:szCs w:val="32"/>
        </w:rPr>
        <w:t>时间截止</w:t>
      </w:r>
      <w:r w:rsidR="00681A38">
        <w:rPr>
          <w:rFonts w:ascii="仿宋" w:eastAsia="仿宋" w:hAnsi="仿宋" w:cs="宋体" w:hint="eastAsia"/>
          <w:kern w:val="0"/>
          <w:sz w:val="32"/>
          <w:szCs w:val="32"/>
        </w:rPr>
        <w:t>至2020年4月30日</w:t>
      </w:r>
      <w:r w:rsidR="00681A38">
        <w:rPr>
          <w:rFonts w:ascii="仿宋" w:eastAsia="仿宋" w:hAnsi="仿宋" w:cs="宋体"/>
          <w:kern w:val="0"/>
          <w:sz w:val="32"/>
          <w:szCs w:val="32"/>
        </w:rPr>
        <w:t>，</w:t>
      </w:r>
      <w:r w:rsidR="00681A38" w:rsidRPr="00F349B9">
        <w:rPr>
          <w:rFonts w:ascii="仿宋" w:eastAsia="仿宋" w:hAnsi="仿宋" w:cs="宋体"/>
          <w:b/>
          <w:kern w:val="0"/>
          <w:sz w:val="32"/>
          <w:szCs w:val="32"/>
        </w:rPr>
        <w:t>资助</w:t>
      </w:r>
      <w:r w:rsidR="002C2D99"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期</w:t>
      </w:r>
      <w:r w:rsidR="00681A38" w:rsidRPr="00F349B9">
        <w:rPr>
          <w:rFonts w:ascii="仿宋" w:eastAsia="仿宋" w:hAnsi="仿宋" w:cs="宋体"/>
          <w:b/>
          <w:kern w:val="0"/>
          <w:sz w:val="32"/>
          <w:szCs w:val="32"/>
        </w:rPr>
        <w:t>为2</w:t>
      </w:r>
      <w:r w:rsidR="00681A38"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年</w:t>
      </w:r>
      <w:r w:rsidR="002C2D99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C2D99"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不再</w:t>
      </w:r>
      <w:r w:rsidR="002C2D99" w:rsidRPr="00F349B9">
        <w:rPr>
          <w:rFonts w:ascii="仿宋" w:eastAsia="仿宋" w:hAnsi="仿宋" w:cs="宋体"/>
          <w:b/>
          <w:kern w:val="0"/>
          <w:sz w:val="32"/>
          <w:szCs w:val="32"/>
        </w:rPr>
        <w:t>接受</w:t>
      </w:r>
      <w:r w:rsidR="002C2D99"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1年期</w:t>
      </w:r>
      <w:r w:rsidR="002C2D99" w:rsidRPr="00F349B9">
        <w:rPr>
          <w:rFonts w:ascii="仿宋" w:eastAsia="仿宋" w:hAnsi="仿宋" w:cs="宋体"/>
          <w:b/>
          <w:kern w:val="0"/>
          <w:sz w:val="32"/>
          <w:szCs w:val="32"/>
        </w:rPr>
        <w:t>的博士后</w:t>
      </w:r>
      <w:r w:rsidR="002C2D99" w:rsidRPr="00F349B9">
        <w:rPr>
          <w:rFonts w:ascii="仿宋" w:eastAsia="仿宋" w:hAnsi="仿宋" w:cs="宋体" w:hint="eastAsia"/>
          <w:b/>
          <w:kern w:val="0"/>
          <w:sz w:val="32"/>
          <w:szCs w:val="32"/>
        </w:rPr>
        <w:t>项目申报</w:t>
      </w:r>
      <w:r w:rsidR="00681A38">
        <w:rPr>
          <w:rFonts w:ascii="仿宋" w:eastAsia="仿宋" w:hAnsi="仿宋" w:cs="宋体"/>
          <w:kern w:val="0"/>
          <w:sz w:val="32"/>
          <w:szCs w:val="32"/>
        </w:rPr>
        <w:t>。资助</w:t>
      </w:r>
      <w:r w:rsidR="00681A38">
        <w:rPr>
          <w:rFonts w:ascii="仿宋" w:eastAsia="仿宋" w:hAnsi="仿宋" w:cs="宋体" w:hint="eastAsia"/>
          <w:kern w:val="0"/>
          <w:sz w:val="32"/>
          <w:szCs w:val="32"/>
        </w:rPr>
        <w:t>标准为25万元/年/人。</w:t>
      </w:r>
      <w:r w:rsidR="0078224A">
        <w:rPr>
          <w:rFonts w:ascii="仿宋" w:eastAsia="仿宋" w:hAnsi="仿宋" w:cs="宋体" w:hint="eastAsia"/>
          <w:kern w:val="0"/>
          <w:sz w:val="32"/>
          <w:szCs w:val="32"/>
        </w:rPr>
        <w:t>除此</w:t>
      </w:r>
      <w:r w:rsidR="0078224A">
        <w:rPr>
          <w:rFonts w:ascii="仿宋" w:eastAsia="仿宋" w:hAnsi="仿宋" w:cs="宋体"/>
          <w:kern w:val="0"/>
          <w:sz w:val="32"/>
          <w:szCs w:val="32"/>
        </w:rPr>
        <w:t>之外，按来自国</w:t>
      </w:r>
      <w:r w:rsidR="0078224A">
        <w:rPr>
          <w:rFonts w:ascii="仿宋" w:eastAsia="仿宋" w:hAnsi="仿宋" w:cs="宋体" w:hint="eastAsia"/>
          <w:kern w:val="0"/>
          <w:sz w:val="32"/>
          <w:szCs w:val="32"/>
        </w:rPr>
        <w:t>家地区</w:t>
      </w:r>
      <w:r w:rsidR="0078224A">
        <w:rPr>
          <w:rFonts w:ascii="仿宋" w:eastAsia="仿宋" w:hAnsi="仿宋" w:cs="宋体"/>
          <w:kern w:val="0"/>
          <w:sz w:val="32"/>
          <w:szCs w:val="32"/>
        </w:rPr>
        <w:t>不同</w:t>
      </w:r>
      <w:r w:rsidR="0078224A">
        <w:rPr>
          <w:rFonts w:ascii="仿宋" w:eastAsia="仿宋" w:hAnsi="仿宋" w:cs="宋体" w:hint="eastAsia"/>
          <w:kern w:val="0"/>
          <w:sz w:val="32"/>
          <w:szCs w:val="32"/>
        </w:rPr>
        <w:t>，资助</w:t>
      </w:r>
      <w:r w:rsidR="0078224A">
        <w:rPr>
          <w:rFonts w:ascii="仿宋" w:eastAsia="仿宋" w:hAnsi="仿宋" w:cs="宋体"/>
          <w:kern w:val="0"/>
          <w:sz w:val="32"/>
          <w:szCs w:val="32"/>
        </w:rPr>
        <w:t>一次经济舱往返国际旅费</w:t>
      </w:r>
      <w:r w:rsidR="0078224A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8224A">
        <w:rPr>
          <w:rFonts w:ascii="仿宋" w:eastAsia="仿宋" w:hAnsi="仿宋" w:cs="宋体"/>
          <w:kern w:val="0"/>
          <w:sz w:val="32"/>
          <w:szCs w:val="32"/>
        </w:rPr>
        <w:t>标准</w:t>
      </w:r>
      <w:r w:rsidR="0078224A">
        <w:rPr>
          <w:rFonts w:ascii="仿宋" w:eastAsia="仿宋" w:hAnsi="仿宋" w:cs="宋体" w:hint="eastAsia"/>
          <w:kern w:val="0"/>
          <w:sz w:val="32"/>
          <w:szCs w:val="32"/>
        </w:rPr>
        <w:t>同国际</w:t>
      </w:r>
      <w:r w:rsidR="0078224A">
        <w:rPr>
          <w:rFonts w:ascii="仿宋" w:eastAsia="仿宋" w:hAnsi="仿宋" w:cs="宋体"/>
          <w:kern w:val="0"/>
          <w:sz w:val="32"/>
          <w:szCs w:val="32"/>
        </w:rPr>
        <w:t>访问学者</w:t>
      </w:r>
      <w:r w:rsidR="0078224A">
        <w:rPr>
          <w:rFonts w:ascii="仿宋" w:eastAsia="仿宋" w:hAnsi="仿宋" w:cs="宋体" w:hint="eastAsia"/>
          <w:kern w:val="0"/>
          <w:sz w:val="32"/>
          <w:szCs w:val="32"/>
        </w:rPr>
        <w:t>旅费</w:t>
      </w:r>
      <w:r w:rsidR="0078224A">
        <w:rPr>
          <w:rFonts w:ascii="仿宋" w:eastAsia="仿宋" w:hAnsi="仿宋" w:cs="宋体"/>
          <w:kern w:val="0"/>
          <w:sz w:val="32"/>
          <w:szCs w:val="32"/>
        </w:rPr>
        <w:t>资助</w:t>
      </w:r>
      <w:r w:rsidR="006813D8">
        <w:rPr>
          <w:rFonts w:ascii="仿宋" w:eastAsia="仿宋" w:hAnsi="仿宋" w:cs="宋体" w:hint="eastAsia"/>
          <w:kern w:val="0"/>
          <w:sz w:val="32"/>
          <w:szCs w:val="32"/>
        </w:rPr>
        <w:t>标准</w:t>
      </w:r>
      <w:r w:rsidR="0078224A">
        <w:rPr>
          <w:rFonts w:ascii="仿宋" w:eastAsia="仿宋" w:hAnsi="仿宋" w:cs="宋体"/>
          <w:kern w:val="0"/>
          <w:sz w:val="32"/>
          <w:szCs w:val="32"/>
        </w:rPr>
        <w:t>。</w:t>
      </w:r>
    </w:p>
    <w:p w:rsidR="008920FE" w:rsidRPr="00C42A63" w:rsidRDefault="009D4BFF" w:rsidP="00C6174D">
      <w:pPr>
        <w:widowControl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请各单位认真确认</w:t>
      </w:r>
      <w:r w:rsidR="00875780"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项目</w:t>
      </w:r>
      <w:r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执行时间，</w:t>
      </w:r>
      <w:r w:rsidR="004F5A35"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确保项目执行率</w:t>
      </w:r>
      <w:r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。</w:t>
      </w:r>
      <w:r w:rsidR="00183746"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对于</w:t>
      </w:r>
      <w:r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无故、随意缩短执行时间的</w:t>
      </w:r>
      <w:r w:rsidR="00573EC7"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，</w:t>
      </w:r>
      <w:r w:rsidR="008920FE" w:rsidRPr="00C6174D">
        <w:rPr>
          <w:rFonts w:ascii="仿宋" w:eastAsia="仿宋" w:hAnsi="仿宋" w:cs="宋体" w:hint="eastAsia"/>
          <w:b/>
          <w:kern w:val="0"/>
          <w:sz w:val="32"/>
          <w:szCs w:val="32"/>
        </w:rPr>
        <w:t>将列入信用系统，禁止其申报</w:t>
      </w:r>
      <w:r w:rsidR="008920FE" w:rsidRPr="00C6174D">
        <w:rPr>
          <w:rFonts w:ascii="仿宋" w:eastAsia="仿宋" w:hAnsi="仿宋" w:cs="宋体"/>
          <w:b/>
          <w:kern w:val="0"/>
          <w:sz w:val="32"/>
          <w:szCs w:val="32"/>
        </w:rPr>
        <w:t>PIFI项目</w:t>
      </w:r>
      <w:r w:rsidR="005761DB">
        <w:rPr>
          <w:rFonts w:ascii="仿宋" w:eastAsia="仿宋" w:hAnsi="仿宋" w:cs="宋体" w:hint="eastAsia"/>
          <w:b/>
          <w:kern w:val="0"/>
          <w:sz w:val="32"/>
          <w:szCs w:val="32"/>
        </w:rPr>
        <w:t>，按</w:t>
      </w:r>
      <w:r w:rsidR="005761DB">
        <w:rPr>
          <w:rFonts w:ascii="仿宋" w:eastAsia="仿宋" w:hAnsi="仿宋" w:cs="宋体"/>
          <w:b/>
          <w:kern w:val="0"/>
          <w:sz w:val="32"/>
          <w:szCs w:val="32"/>
        </w:rPr>
        <w:t>比例扣除</w:t>
      </w:r>
      <w:r w:rsidR="005761DB">
        <w:rPr>
          <w:rFonts w:ascii="仿宋" w:eastAsia="仿宋" w:hAnsi="仿宋" w:cs="宋体" w:hint="eastAsia"/>
          <w:b/>
          <w:kern w:val="0"/>
          <w:sz w:val="32"/>
          <w:szCs w:val="32"/>
        </w:rPr>
        <w:t>相应</w:t>
      </w:r>
      <w:r w:rsidR="005761DB">
        <w:rPr>
          <w:rFonts w:ascii="仿宋" w:eastAsia="仿宋" w:hAnsi="仿宋" w:cs="宋体"/>
          <w:b/>
          <w:kern w:val="0"/>
          <w:sz w:val="32"/>
          <w:szCs w:val="32"/>
        </w:rPr>
        <w:t>经费。</w:t>
      </w:r>
    </w:p>
    <w:p w:rsidR="0002292E" w:rsidRPr="00C42A63" w:rsidRDefault="00E36843" w:rsidP="0002292E">
      <w:pPr>
        <w:widowControl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C42A63"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B539D9" w:rsidRPr="00C42A63">
        <w:rPr>
          <w:rFonts w:ascii="黑体" w:eastAsia="黑体" w:hAnsi="黑体" w:cs="宋体"/>
          <w:kern w:val="0"/>
          <w:sz w:val="32"/>
          <w:szCs w:val="32"/>
        </w:rPr>
        <w:t>、</w:t>
      </w:r>
      <w:r w:rsidR="00B539D9" w:rsidRPr="00C42A63">
        <w:rPr>
          <w:rFonts w:ascii="黑体" w:eastAsia="黑体" w:hAnsi="黑体" w:cs="宋体" w:hint="eastAsia"/>
          <w:kern w:val="0"/>
          <w:sz w:val="32"/>
          <w:szCs w:val="32"/>
        </w:rPr>
        <w:t>关于延续申报</w:t>
      </w:r>
    </w:p>
    <w:p w:rsidR="00533AF1" w:rsidRDefault="00B539D9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1、</w:t>
      </w:r>
      <w:r w:rsidR="00374423">
        <w:rPr>
          <w:rFonts w:ascii="仿宋" w:eastAsia="仿宋" w:hAnsi="仿宋" w:cs="宋体" w:hint="eastAsia"/>
          <w:kern w:val="0"/>
          <w:sz w:val="32"/>
          <w:szCs w:val="32"/>
        </w:rPr>
        <w:t>申报条件</w:t>
      </w:r>
      <w:r w:rsidR="00533AF1" w:rsidRPr="00C42A63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02292E" w:rsidRDefault="0002292E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（1）</w:t>
      </w:r>
      <w:r w:rsidR="000F4D78">
        <w:rPr>
          <w:rFonts w:ascii="仿宋" w:eastAsia="仿宋" w:hAnsi="仿宋" w:cs="宋体" w:hint="eastAsia"/>
          <w:kern w:val="0"/>
          <w:sz w:val="32"/>
          <w:szCs w:val="32"/>
        </w:rPr>
        <w:t>仅</w:t>
      </w:r>
      <w:r>
        <w:rPr>
          <w:rFonts w:ascii="仿宋" w:eastAsia="仿宋" w:hAnsi="仿宋" w:cs="宋体" w:hint="eastAsia"/>
          <w:kern w:val="0"/>
          <w:sz w:val="32"/>
          <w:szCs w:val="32"/>
        </w:rPr>
        <w:t>国际</w:t>
      </w:r>
      <w:r>
        <w:rPr>
          <w:rFonts w:ascii="仿宋" w:eastAsia="仿宋" w:hAnsi="仿宋" w:cs="宋体"/>
          <w:kern w:val="0"/>
          <w:sz w:val="32"/>
          <w:szCs w:val="32"/>
        </w:rPr>
        <w:t>访问学者</w:t>
      </w:r>
      <w:r>
        <w:rPr>
          <w:rFonts w:ascii="仿宋" w:eastAsia="仿宋" w:hAnsi="仿宋" w:cs="宋体" w:hint="eastAsia"/>
          <w:kern w:val="0"/>
          <w:sz w:val="32"/>
          <w:szCs w:val="32"/>
        </w:rPr>
        <w:t>可进行</w:t>
      </w:r>
      <w:r>
        <w:rPr>
          <w:rFonts w:ascii="仿宋" w:eastAsia="仿宋" w:hAnsi="仿宋" w:cs="宋体"/>
          <w:kern w:val="0"/>
          <w:sz w:val="32"/>
          <w:szCs w:val="32"/>
        </w:rPr>
        <w:t>延续资助的申报，资助</w:t>
      </w:r>
      <w:r>
        <w:rPr>
          <w:rFonts w:ascii="仿宋" w:eastAsia="仿宋" w:hAnsi="仿宋" w:cs="宋体" w:hint="eastAsia"/>
          <w:kern w:val="0"/>
          <w:sz w:val="32"/>
          <w:szCs w:val="32"/>
        </w:rPr>
        <w:t>期</w:t>
      </w:r>
      <w:r>
        <w:rPr>
          <w:rFonts w:ascii="仿宋" w:eastAsia="仿宋" w:hAnsi="仿宋" w:cs="宋体"/>
          <w:kern w:val="0"/>
          <w:sz w:val="32"/>
          <w:szCs w:val="32"/>
        </w:rPr>
        <w:t>为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-9</w:t>
      </w:r>
      <w:r>
        <w:rPr>
          <w:rFonts w:ascii="仿宋" w:eastAsia="仿宋" w:hAnsi="仿宋" w:cs="宋体" w:hint="eastAsia"/>
          <w:kern w:val="0"/>
          <w:sz w:val="32"/>
          <w:szCs w:val="32"/>
        </w:rPr>
        <w:t>个</w:t>
      </w:r>
      <w:r>
        <w:rPr>
          <w:rFonts w:ascii="仿宋" w:eastAsia="仿宋" w:hAnsi="仿宋" w:cs="宋体"/>
          <w:kern w:val="0"/>
          <w:sz w:val="32"/>
          <w:szCs w:val="32"/>
        </w:rPr>
        <w:t>月。</w:t>
      </w:r>
      <w:r w:rsidR="00C52A5A" w:rsidRPr="00C42A63">
        <w:rPr>
          <w:rFonts w:ascii="仿宋" w:eastAsia="仿宋" w:hAnsi="仿宋" w:cs="宋体"/>
          <w:kern w:val="0"/>
          <w:sz w:val="32"/>
          <w:szCs w:val="32"/>
        </w:rPr>
        <w:t>目前正在执行或执行结束后</w:t>
      </w:r>
      <w:r w:rsidR="00C52A5A" w:rsidRPr="00C42A63">
        <w:rPr>
          <w:rFonts w:ascii="仿宋" w:eastAsia="仿宋" w:hAnsi="仿宋" w:cs="宋体" w:hint="eastAsia"/>
          <w:kern w:val="0"/>
          <w:sz w:val="32"/>
          <w:szCs w:val="32"/>
        </w:rPr>
        <w:t>需</w:t>
      </w:r>
      <w:r w:rsidR="00C52A5A" w:rsidRPr="00C42A63">
        <w:rPr>
          <w:rFonts w:ascii="仿宋" w:eastAsia="仿宋" w:hAnsi="仿宋" w:cs="宋体"/>
          <w:kern w:val="0"/>
          <w:sz w:val="32"/>
          <w:szCs w:val="32"/>
        </w:rPr>
        <w:t>再次来华</w:t>
      </w:r>
      <w:r w:rsidR="00C52A5A" w:rsidRPr="00C42A63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C52A5A" w:rsidRPr="00C42A63">
        <w:rPr>
          <w:rFonts w:ascii="仿宋" w:eastAsia="仿宋" w:hAnsi="仿宋" w:cs="宋体"/>
          <w:kern w:val="0"/>
          <w:sz w:val="32"/>
          <w:szCs w:val="32"/>
        </w:rPr>
        <w:t>外方专</w:t>
      </w:r>
      <w:r w:rsidR="00C52A5A" w:rsidRPr="00C42A63">
        <w:rPr>
          <w:rFonts w:ascii="仿宋" w:eastAsia="仿宋" w:hAnsi="仿宋" w:cs="宋体"/>
          <w:kern w:val="0"/>
          <w:sz w:val="32"/>
          <w:szCs w:val="32"/>
        </w:rPr>
        <w:lastRenderedPageBreak/>
        <w:t>家，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可</w:t>
      </w:r>
      <w:r w:rsidR="00C52A5A" w:rsidRPr="00C42A63">
        <w:rPr>
          <w:rFonts w:ascii="仿宋" w:eastAsia="仿宋" w:hAnsi="仿宋" w:cs="宋体" w:hint="eastAsia"/>
          <w:kern w:val="0"/>
          <w:sz w:val="32"/>
          <w:szCs w:val="32"/>
        </w:rPr>
        <w:t>通过“</w:t>
      </w:r>
      <w:r w:rsidR="00C52A5A" w:rsidRPr="00C42A63">
        <w:rPr>
          <w:rFonts w:ascii="仿宋" w:eastAsia="仿宋" w:hAnsi="仿宋" w:cs="宋体"/>
          <w:kern w:val="0"/>
          <w:sz w:val="32"/>
          <w:szCs w:val="32"/>
        </w:rPr>
        <w:t>延续</w:t>
      </w:r>
      <w:r w:rsidR="00C52A5A" w:rsidRPr="00C42A63">
        <w:rPr>
          <w:rFonts w:ascii="仿宋" w:eastAsia="仿宋" w:hAnsi="仿宋" w:cs="宋体" w:hint="eastAsia"/>
          <w:kern w:val="0"/>
          <w:sz w:val="32"/>
          <w:szCs w:val="32"/>
        </w:rPr>
        <w:t>资助申报”模块申报。延续资助的项目，最多可申请两次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062448" w:rsidRPr="00C42A63" w:rsidRDefault="0002292E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（2）国际博士后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不再</w:t>
      </w:r>
      <w:r>
        <w:rPr>
          <w:rFonts w:ascii="仿宋" w:eastAsia="仿宋" w:hAnsi="仿宋" w:cs="宋体"/>
          <w:kern w:val="0"/>
          <w:sz w:val="32"/>
          <w:szCs w:val="32"/>
        </w:rPr>
        <w:t>接受延续资助申报，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如</w:t>
      </w:r>
      <w:r w:rsidR="00C52A5A">
        <w:rPr>
          <w:rFonts w:ascii="仿宋" w:eastAsia="仿宋" w:hAnsi="仿宋" w:cs="宋体"/>
          <w:kern w:val="0"/>
          <w:sz w:val="32"/>
          <w:szCs w:val="32"/>
        </w:rPr>
        <w:t>需继续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在华工作</w:t>
      </w:r>
      <w:r w:rsidR="00C52A5A">
        <w:rPr>
          <w:rFonts w:ascii="仿宋" w:eastAsia="仿宋" w:hAnsi="仿宋" w:cs="宋体"/>
          <w:kern w:val="0"/>
          <w:sz w:val="32"/>
          <w:szCs w:val="32"/>
        </w:rPr>
        <w:t>，请按照</w:t>
      </w:r>
      <w:r w:rsidR="00CE3AD2" w:rsidRPr="00C42A63">
        <w:rPr>
          <w:rFonts w:ascii="仿宋" w:eastAsia="仿宋" w:hAnsi="仿宋" w:cs="宋体" w:hint="eastAsia"/>
          <w:kern w:val="0"/>
          <w:sz w:val="32"/>
          <w:szCs w:val="32"/>
        </w:rPr>
        <w:t>新项目</w:t>
      </w:r>
      <w:r w:rsidR="00B539D9" w:rsidRPr="00C42A63">
        <w:rPr>
          <w:rFonts w:ascii="仿宋" w:eastAsia="仿宋" w:hAnsi="仿宋" w:cs="宋体" w:hint="eastAsia"/>
          <w:kern w:val="0"/>
          <w:sz w:val="32"/>
          <w:szCs w:val="32"/>
        </w:rPr>
        <w:t>流程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进行</w:t>
      </w:r>
      <w:r w:rsidR="00CE3AD2" w:rsidRPr="00C42A63">
        <w:rPr>
          <w:rFonts w:ascii="仿宋" w:eastAsia="仿宋" w:hAnsi="仿宋" w:cs="宋体" w:hint="eastAsia"/>
          <w:kern w:val="0"/>
          <w:sz w:val="32"/>
          <w:szCs w:val="32"/>
        </w:rPr>
        <w:t>申报</w:t>
      </w:r>
      <w:r w:rsidR="00B539D9" w:rsidRPr="00C42A63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资助标准</w:t>
      </w:r>
      <w:r w:rsidR="00C52A5A">
        <w:rPr>
          <w:rFonts w:ascii="仿宋" w:eastAsia="仿宋" w:hAnsi="仿宋" w:cs="宋体"/>
          <w:kern w:val="0"/>
          <w:sz w:val="32"/>
          <w:szCs w:val="32"/>
        </w:rPr>
        <w:t>和资助时长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同</w:t>
      </w:r>
      <w:r w:rsidR="00E22480">
        <w:rPr>
          <w:rFonts w:ascii="仿宋" w:eastAsia="仿宋" w:hAnsi="仿宋" w:cs="宋体" w:hint="eastAsia"/>
          <w:kern w:val="0"/>
          <w:sz w:val="32"/>
          <w:szCs w:val="32"/>
        </w:rPr>
        <w:t>上述</w:t>
      </w:r>
      <w:r w:rsidR="000917E3">
        <w:rPr>
          <w:rFonts w:ascii="仿宋" w:eastAsia="仿宋" w:hAnsi="仿宋" w:cs="宋体" w:hint="eastAsia"/>
          <w:kern w:val="0"/>
          <w:sz w:val="32"/>
          <w:szCs w:val="32"/>
        </w:rPr>
        <w:t>第三项</w:t>
      </w:r>
      <w:r w:rsidR="000917E3">
        <w:rPr>
          <w:rFonts w:ascii="仿宋" w:eastAsia="仿宋" w:hAnsi="仿宋" w:cs="宋体"/>
          <w:kern w:val="0"/>
          <w:sz w:val="32"/>
          <w:szCs w:val="32"/>
        </w:rPr>
        <w:t>第</w:t>
      </w:r>
      <w:r w:rsidR="000917E3">
        <w:rPr>
          <w:rFonts w:ascii="仿宋" w:eastAsia="仿宋" w:hAnsi="仿宋" w:cs="宋体" w:hint="eastAsia"/>
          <w:kern w:val="0"/>
          <w:sz w:val="32"/>
          <w:szCs w:val="32"/>
        </w:rPr>
        <w:t>3条</w:t>
      </w:r>
      <w:r w:rsidR="005B3686">
        <w:rPr>
          <w:rFonts w:ascii="仿宋" w:eastAsia="仿宋" w:hAnsi="仿宋" w:cs="宋体" w:hint="eastAsia"/>
          <w:kern w:val="0"/>
          <w:sz w:val="32"/>
          <w:szCs w:val="32"/>
        </w:rPr>
        <w:t>国际</w:t>
      </w:r>
      <w:r w:rsidR="005B3686">
        <w:rPr>
          <w:rFonts w:ascii="仿宋" w:eastAsia="仿宋" w:hAnsi="仿宋" w:cs="宋体"/>
          <w:kern w:val="0"/>
          <w:sz w:val="32"/>
          <w:szCs w:val="32"/>
        </w:rPr>
        <w:t>博士后</w:t>
      </w:r>
      <w:r w:rsidR="00C52A5A">
        <w:rPr>
          <w:rFonts w:ascii="仿宋" w:eastAsia="仿宋" w:hAnsi="仿宋" w:cs="宋体" w:hint="eastAsia"/>
          <w:kern w:val="0"/>
          <w:sz w:val="32"/>
          <w:szCs w:val="32"/>
        </w:rPr>
        <w:t>项目资助</w:t>
      </w:r>
      <w:r w:rsidR="00C52A5A">
        <w:rPr>
          <w:rFonts w:ascii="仿宋" w:eastAsia="仿宋" w:hAnsi="仿宋" w:cs="宋体"/>
          <w:kern w:val="0"/>
          <w:sz w:val="32"/>
          <w:szCs w:val="32"/>
        </w:rPr>
        <w:t>标准。</w:t>
      </w:r>
    </w:p>
    <w:p w:rsidR="00533AF1" w:rsidRPr="00C42A63" w:rsidRDefault="00533AF1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2</w:t>
      </w:r>
      <w:r w:rsidR="00E419E5">
        <w:rPr>
          <w:rFonts w:ascii="仿宋" w:eastAsia="仿宋" w:hAnsi="仿宋" w:cs="宋体"/>
          <w:kern w:val="0"/>
          <w:sz w:val="32"/>
          <w:szCs w:val="32"/>
        </w:rPr>
        <w:t>、</w:t>
      </w:r>
      <w:r w:rsidRPr="00C42A63">
        <w:rPr>
          <w:rFonts w:ascii="仿宋" w:eastAsia="仿宋" w:hAnsi="仿宋" w:cs="宋体"/>
          <w:kern w:val="0"/>
          <w:sz w:val="32"/>
          <w:szCs w:val="32"/>
        </w:rPr>
        <w:t>材料要求：</w:t>
      </w:r>
    </w:p>
    <w:p w:rsidR="00533AF1" w:rsidRPr="00C42A63" w:rsidRDefault="00885A0B" w:rsidP="00885A0B">
      <w:pPr>
        <w:widowControl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登陆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>ARP国际合作系统</w:t>
      </w:r>
      <w:r w:rsidR="00533AF1" w:rsidRPr="00C42A63">
        <w:rPr>
          <w:rFonts w:ascii="仿宋" w:eastAsia="仿宋" w:hAnsi="仿宋" w:cs="宋体" w:hint="eastAsia"/>
          <w:kern w:val="0"/>
          <w:sz w:val="32"/>
          <w:szCs w:val="32"/>
        </w:rPr>
        <w:t>选择</w:t>
      </w:r>
      <w:r w:rsidR="00844D03">
        <w:rPr>
          <w:rFonts w:ascii="仿宋" w:eastAsia="仿宋" w:hAnsi="仿宋" w:cs="宋体" w:hint="eastAsia"/>
          <w:kern w:val="0"/>
          <w:sz w:val="32"/>
          <w:szCs w:val="32"/>
        </w:rPr>
        <w:t>“国际</w:t>
      </w:r>
      <w:r w:rsidR="00844D03">
        <w:rPr>
          <w:rFonts w:ascii="仿宋" w:eastAsia="仿宋" w:hAnsi="仿宋" w:cs="宋体"/>
          <w:kern w:val="0"/>
          <w:sz w:val="32"/>
          <w:szCs w:val="32"/>
        </w:rPr>
        <w:t>访问学者</w:t>
      </w:r>
      <w:r w:rsidR="00844D03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="00533AF1" w:rsidRPr="00C42A63">
        <w:rPr>
          <w:rFonts w:ascii="仿宋" w:eastAsia="仿宋" w:hAnsi="仿宋" w:cs="宋体" w:hint="eastAsia"/>
          <w:kern w:val="0"/>
          <w:sz w:val="32"/>
          <w:szCs w:val="32"/>
        </w:rPr>
        <w:t>中的“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>延续资助</w:t>
      </w:r>
      <w:r w:rsidR="00533AF1" w:rsidRPr="00C42A63">
        <w:rPr>
          <w:rFonts w:ascii="仿宋" w:eastAsia="仿宋" w:hAnsi="仿宋" w:cs="宋体" w:hint="eastAsia"/>
          <w:kern w:val="0"/>
          <w:sz w:val="32"/>
          <w:szCs w:val="32"/>
        </w:rPr>
        <w:t>申报”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>模块</w:t>
      </w:r>
      <w:r w:rsidR="00533AF1" w:rsidRPr="00C42A63">
        <w:rPr>
          <w:rFonts w:ascii="仿宋" w:eastAsia="仿宋" w:hAnsi="仿宋" w:cs="宋体"/>
          <w:kern w:val="0"/>
          <w:sz w:val="32"/>
          <w:szCs w:val="32"/>
        </w:rPr>
        <w:t>在线填写中文</w:t>
      </w:r>
      <w:r w:rsidR="00533AF1" w:rsidRPr="00C42A63">
        <w:rPr>
          <w:rFonts w:ascii="仿宋" w:eastAsia="仿宋" w:hAnsi="仿宋" w:cs="宋体" w:hint="eastAsia"/>
          <w:kern w:val="0"/>
          <w:sz w:val="32"/>
          <w:szCs w:val="32"/>
        </w:rPr>
        <w:t>申请</w:t>
      </w:r>
      <w:r w:rsidR="00533AF1" w:rsidRPr="00C42A63">
        <w:rPr>
          <w:rFonts w:ascii="仿宋" w:eastAsia="仿宋" w:hAnsi="仿宋" w:cs="宋体"/>
          <w:kern w:val="0"/>
          <w:sz w:val="32"/>
          <w:szCs w:val="32"/>
        </w:rPr>
        <w:t>表</w:t>
      </w:r>
      <w:r w:rsidR="00844D03">
        <w:rPr>
          <w:rFonts w:ascii="仿宋" w:eastAsia="仿宋" w:hAnsi="仿宋" w:cs="宋体" w:hint="eastAsia"/>
          <w:kern w:val="0"/>
          <w:sz w:val="32"/>
          <w:szCs w:val="32"/>
        </w:rPr>
        <w:t>，并</w:t>
      </w:r>
      <w:r w:rsidR="00533AF1" w:rsidRPr="00C42A63">
        <w:rPr>
          <w:rFonts w:ascii="仿宋" w:eastAsia="仿宋" w:hAnsi="仿宋" w:cs="宋体" w:hint="eastAsia"/>
          <w:kern w:val="0"/>
          <w:sz w:val="32"/>
          <w:szCs w:val="32"/>
        </w:rPr>
        <w:t>逐项认真用</w:t>
      </w:r>
      <w:r w:rsidR="00533AF1" w:rsidRPr="00C6174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中文</w:t>
      </w:r>
      <w:r w:rsidR="00533AF1" w:rsidRPr="00C42A63">
        <w:rPr>
          <w:rFonts w:ascii="仿宋" w:eastAsia="仿宋" w:hAnsi="仿宋" w:cs="宋体" w:hint="eastAsia"/>
          <w:kern w:val="0"/>
          <w:sz w:val="32"/>
          <w:szCs w:val="32"/>
        </w:rPr>
        <w:t>填写。</w:t>
      </w:r>
    </w:p>
    <w:p w:rsidR="009D0AD4" w:rsidRPr="009D0AD4" w:rsidRDefault="00533AF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6174D">
        <w:rPr>
          <w:rFonts w:ascii="仿宋" w:eastAsia="仿宋" w:hAnsi="仿宋" w:cs="宋体" w:hint="eastAsia"/>
          <w:kern w:val="0"/>
          <w:sz w:val="32"/>
          <w:szCs w:val="32"/>
        </w:rPr>
        <w:t>请上传相关附件材料包括：①</w:t>
      </w:r>
      <w:r w:rsidR="00062448" w:rsidRPr="00C6174D">
        <w:rPr>
          <w:rFonts w:ascii="仿宋" w:eastAsia="仿宋" w:hAnsi="仿宋" w:cs="宋体" w:hint="eastAsia"/>
          <w:kern w:val="0"/>
          <w:sz w:val="32"/>
          <w:szCs w:val="32"/>
        </w:rPr>
        <w:t>外方申请延续资助的英文申请信</w:t>
      </w:r>
      <w:r w:rsidRPr="00C6174D">
        <w:rPr>
          <w:rFonts w:ascii="仿宋" w:eastAsia="仿宋" w:hAnsi="仿宋" w:cs="宋体" w:hint="eastAsia"/>
          <w:kern w:val="0"/>
          <w:sz w:val="32"/>
          <w:szCs w:val="32"/>
        </w:rPr>
        <w:t>；②</w:t>
      </w:r>
      <w:r w:rsidR="00062448" w:rsidRPr="00C6174D">
        <w:rPr>
          <w:rFonts w:ascii="仿宋" w:eastAsia="仿宋" w:hAnsi="仿宋" w:cs="宋体" w:hint="eastAsia"/>
          <w:kern w:val="0"/>
          <w:sz w:val="32"/>
          <w:szCs w:val="32"/>
        </w:rPr>
        <w:t>院属单位申请延续资助的公函（模板见附件</w:t>
      </w:r>
      <w:r w:rsidR="00A713EC" w:rsidRPr="00C6174D">
        <w:rPr>
          <w:rFonts w:ascii="仿宋" w:eastAsia="仿宋" w:hAnsi="仿宋" w:cs="宋体"/>
          <w:kern w:val="0"/>
          <w:sz w:val="32"/>
          <w:szCs w:val="32"/>
        </w:rPr>
        <w:t>4</w:t>
      </w:r>
      <w:r w:rsidRPr="00C6174D">
        <w:rPr>
          <w:rFonts w:ascii="仿宋" w:eastAsia="仿宋" w:hAnsi="仿宋" w:cs="宋体" w:hint="eastAsia"/>
          <w:kern w:val="0"/>
          <w:sz w:val="32"/>
          <w:szCs w:val="32"/>
        </w:rPr>
        <w:t>）；③</w:t>
      </w:r>
      <w:r w:rsidR="00023CD8" w:rsidRPr="00336AC5">
        <w:rPr>
          <w:rFonts w:ascii="仿宋" w:eastAsia="仿宋" w:hAnsi="仿宋" w:cs="宋体" w:hint="eastAsia"/>
          <w:kern w:val="0"/>
          <w:sz w:val="32"/>
          <w:szCs w:val="32"/>
        </w:rPr>
        <w:t>护照页和出入境验讫章记录</w:t>
      </w:r>
      <w:r w:rsidRPr="00C6174D">
        <w:rPr>
          <w:rFonts w:ascii="仿宋" w:eastAsia="仿宋" w:hAnsi="仿宋" w:cs="宋体" w:hint="eastAsia"/>
          <w:kern w:val="0"/>
          <w:sz w:val="32"/>
          <w:szCs w:val="32"/>
        </w:rPr>
        <w:t>④</w:t>
      </w:r>
      <w:r w:rsidR="00062448" w:rsidRPr="00C6174D">
        <w:rPr>
          <w:rFonts w:ascii="仿宋" w:eastAsia="仿宋" w:hAnsi="仿宋" w:cs="宋体" w:hint="eastAsia"/>
          <w:kern w:val="0"/>
          <w:sz w:val="32"/>
          <w:szCs w:val="32"/>
        </w:rPr>
        <w:t>新签的工作合同</w:t>
      </w:r>
      <w:r w:rsidR="00AF07AC">
        <w:rPr>
          <w:rFonts w:ascii="仿宋" w:eastAsia="仿宋" w:hAnsi="仿宋" w:cs="宋体" w:hint="eastAsia"/>
          <w:kern w:val="0"/>
          <w:sz w:val="32"/>
          <w:szCs w:val="32"/>
        </w:rPr>
        <w:t>扫描件</w:t>
      </w:r>
      <w:r w:rsidR="00F24ADA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062448" w:rsidRPr="00C6174D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D521F9" w:rsidRDefault="00AC3898" w:rsidP="00C6174D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</w:t>
      </w:r>
      <w:bookmarkStart w:id="1" w:name="_GoBack"/>
      <w:bookmarkEnd w:id="1"/>
    </w:p>
    <w:p w:rsidR="00D521F9" w:rsidRPr="00C6174D" w:rsidRDefault="00D521F9" w:rsidP="00C6174D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455D3D">
        <w:rPr>
          <w:rFonts w:ascii="仿宋" w:eastAsia="仿宋" w:hAnsi="仿宋" w:cs="宋体" w:hint="eastAsia"/>
          <w:kern w:val="0"/>
          <w:sz w:val="32"/>
          <w:szCs w:val="32"/>
        </w:rPr>
        <w:t>PIFI</w:t>
      </w:r>
      <w:r w:rsidRPr="00C6174D">
        <w:rPr>
          <w:rFonts w:ascii="仿宋" w:eastAsia="仿宋" w:hAnsi="仿宋" w:cs="宋体" w:hint="eastAsia"/>
          <w:kern w:val="0"/>
          <w:sz w:val="32"/>
          <w:szCs w:val="32"/>
        </w:rPr>
        <w:t>英文申请表</w:t>
      </w:r>
      <w:r w:rsidR="00455D3D">
        <w:rPr>
          <w:rFonts w:ascii="仿宋" w:eastAsia="仿宋" w:hAnsi="仿宋" w:cs="宋体" w:hint="eastAsia"/>
          <w:kern w:val="0"/>
          <w:sz w:val="32"/>
          <w:szCs w:val="32"/>
        </w:rPr>
        <w:t>;</w:t>
      </w:r>
    </w:p>
    <w:p w:rsidR="003C38EA" w:rsidRDefault="00D521F9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3C38EA">
        <w:rPr>
          <w:rFonts w:ascii="仿宋" w:eastAsia="仿宋" w:hAnsi="仿宋" w:cs="宋体" w:hint="eastAsia"/>
          <w:kern w:val="0"/>
          <w:sz w:val="32"/>
          <w:szCs w:val="32"/>
        </w:rPr>
        <w:t>XX研究所201</w:t>
      </w:r>
      <w:r w:rsidR="00001415">
        <w:rPr>
          <w:rFonts w:ascii="仿宋" w:eastAsia="仿宋" w:hAnsi="仿宋" w:cs="宋体"/>
          <w:kern w:val="0"/>
          <w:sz w:val="32"/>
          <w:szCs w:val="32"/>
        </w:rPr>
        <w:t>8</w:t>
      </w:r>
      <w:r w:rsidR="003C38EA">
        <w:rPr>
          <w:rFonts w:ascii="仿宋" w:eastAsia="仿宋" w:hAnsi="仿宋" w:cs="宋体" w:hint="eastAsia"/>
          <w:kern w:val="0"/>
          <w:sz w:val="32"/>
          <w:szCs w:val="32"/>
        </w:rPr>
        <w:t>年度PIFI</w:t>
      </w:r>
      <w:r w:rsidR="00A15C9A">
        <w:rPr>
          <w:rFonts w:ascii="仿宋" w:eastAsia="仿宋" w:hAnsi="仿宋" w:cs="宋体" w:hint="eastAsia"/>
          <w:kern w:val="0"/>
          <w:sz w:val="32"/>
          <w:szCs w:val="32"/>
        </w:rPr>
        <w:t>申报材料</w:t>
      </w:r>
      <w:r w:rsidR="003C38EA">
        <w:rPr>
          <w:rFonts w:ascii="仿宋" w:eastAsia="仿宋" w:hAnsi="仿宋" w:cs="宋体" w:hint="eastAsia"/>
          <w:kern w:val="0"/>
          <w:sz w:val="32"/>
          <w:szCs w:val="32"/>
        </w:rPr>
        <w:t>初审表</w:t>
      </w:r>
      <w:r w:rsidR="00455D3D">
        <w:rPr>
          <w:rFonts w:ascii="仿宋" w:eastAsia="仿宋" w:hAnsi="仿宋" w:cs="宋体" w:hint="eastAsia"/>
          <w:kern w:val="0"/>
          <w:sz w:val="32"/>
          <w:szCs w:val="32"/>
        </w:rPr>
        <w:t>;</w:t>
      </w:r>
    </w:p>
    <w:p w:rsidR="00062448" w:rsidRDefault="003C38EA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3、XX研究所201</w:t>
      </w:r>
      <w:r w:rsidR="00001415">
        <w:rPr>
          <w:rFonts w:ascii="仿宋" w:eastAsia="仿宋" w:hAnsi="仿宋" w:cs="宋体" w:hint="eastAsia"/>
          <w:kern w:val="0"/>
          <w:sz w:val="32"/>
          <w:szCs w:val="32"/>
        </w:rPr>
        <w:t>8年</w:t>
      </w:r>
      <w:r w:rsidRPr="00C42A63">
        <w:rPr>
          <w:rFonts w:ascii="仿宋" w:eastAsia="仿宋" w:hAnsi="仿宋" w:cs="宋体" w:hint="eastAsia"/>
          <w:kern w:val="0"/>
          <w:sz w:val="32"/>
          <w:szCs w:val="32"/>
        </w:rPr>
        <w:t>度</w:t>
      </w:r>
      <w:r>
        <w:rPr>
          <w:rFonts w:ascii="仿宋" w:eastAsia="仿宋" w:hAnsi="仿宋" w:cs="宋体" w:hint="eastAsia"/>
          <w:kern w:val="0"/>
          <w:sz w:val="32"/>
          <w:szCs w:val="32"/>
        </w:rPr>
        <w:t>PIFI</w:t>
      </w:r>
      <w:r w:rsidRPr="00C42A63">
        <w:rPr>
          <w:rFonts w:ascii="仿宋" w:eastAsia="仿宋" w:hAnsi="仿宋" w:cs="宋体" w:hint="eastAsia"/>
          <w:kern w:val="0"/>
          <w:sz w:val="32"/>
          <w:szCs w:val="32"/>
        </w:rPr>
        <w:t>申报汇总表</w:t>
      </w:r>
      <w:r w:rsidR="00455D3D">
        <w:rPr>
          <w:rFonts w:ascii="仿宋" w:eastAsia="仿宋" w:hAnsi="仿宋" w:cs="宋体" w:hint="eastAsia"/>
          <w:kern w:val="0"/>
          <w:sz w:val="32"/>
          <w:szCs w:val="32"/>
        </w:rPr>
        <w:t>;</w:t>
      </w:r>
    </w:p>
    <w:p w:rsidR="003C38EA" w:rsidRDefault="008C6329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4、</w:t>
      </w:r>
      <w:r w:rsidR="00EF3432" w:rsidRPr="00C42A63">
        <w:rPr>
          <w:rFonts w:ascii="仿宋" w:eastAsia="仿宋" w:hAnsi="仿宋" w:cs="宋体"/>
          <w:kern w:val="0"/>
          <w:sz w:val="32"/>
          <w:szCs w:val="32"/>
        </w:rPr>
        <w:t>院属单位申请延续资助的公函</w:t>
      </w:r>
      <w:r w:rsidR="00EF3432">
        <w:rPr>
          <w:rFonts w:ascii="仿宋" w:eastAsia="仿宋" w:hAnsi="仿宋" w:cs="宋体" w:hint="eastAsia"/>
          <w:kern w:val="0"/>
          <w:sz w:val="32"/>
          <w:szCs w:val="32"/>
        </w:rPr>
        <w:t>模板；</w:t>
      </w:r>
    </w:p>
    <w:p w:rsidR="00CA36E7" w:rsidRDefault="00614A04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933884">
        <w:rPr>
          <w:rFonts w:ascii="仿宋" w:eastAsia="仿宋" w:hAnsi="仿宋" w:cs="宋体" w:hint="eastAsia"/>
          <w:kern w:val="0"/>
          <w:sz w:val="32"/>
          <w:szCs w:val="32"/>
        </w:rPr>
        <w:t>、中国科学院国际人才计划管理流程图及说明</w:t>
      </w:r>
      <w:r w:rsidR="00200C84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84778E" w:rsidRDefault="0084778E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062448" w:rsidRPr="00C42A63" w:rsidRDefault="00062448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 xml:space="preserve">联系人：钱田甜 </w:t>
      </w:r>
      <w:r w:rsidR="00A94C64" w:rsidRPr="00C42A63">
        <w:rPr>
          <w:rFonts w:ascii="仿宋" w:eastAsia="仿宋" w:hAnsi="仿宋" w:cs="宋体" w:hint="eastAsia"/>
          <w:kern w:val="0"/>
          <w:sz w:val="32"/>
          <w:szCs w:val="32"/>
        </w:rPr>
        <w:t>张宁宁</w:t>
      </w:r>
    </w:p>
    <w:p w:rsidR="00062448" w:rsidRPr="00C42A63" w:rsidRDefault="00062448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联系电话：010-68597751</w:t>
      </w:r>
      <w:r w:rsidR="00F45C9B" w:rsidRPr="00C42A63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45C9B" w:rsidRPr="00C42A63">
        <w:rPr>
          <w:rFonts w:ascii="仿宋" w:eastAsia="仿宋" w:hAnsi="仿宋" w:cs="宋体"/>
          <w:kern w:val="0"/>
          <w:sz w:val="32"/>
          <w:szCs w:val="32"/>
        </w:rPr>
        <w:t>75</w:t>
      </w:r>
      <w:r w:rsidR="00001415">
        <w:rPr>
          <w:rFonts w:ascii="仿宋" w:eastAsia="仿宋" w:hAnsi="仿宋" w:cs="宋体"/>
          <w:kern w:val="0"/>
          <w:sz w:val="32"/>
          <w:szCs w:val="32"/>
        </w:rPr>
        <w:t>80</w:t>
      </w:r>
    </w:p>
    <w:p w:rsidR="00062448" w:rsidRPr="00C42A63" w:rsidRDefault="00062448" w:rsidP="00BE5B25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E-mail：</w:t>
      </w:r>
      <w:hyperlink r:id="rId9" w:history="1">
        <w:r w:rsidRPr="00C42A63">
          <w:rPr>
            <w:rFonts w:ascii="仿宋" w:eastAsia="仿宋" w:hAnsi="仿宋" w:cs="宋体"/>
            <w:kern w:val="0"/>
            <w:sz w:val="32"/>
            <w:szCs w:val="32"/>
          </w:rPr>
          <w:t>casfellowship@cashq.ac.cn</w:t>
        </w:r>
      </w:hyperlink>
      <w:r w:rsidRPr="00C42A63"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062448" w:rsidRPr="00C42A63" w:rsidRDefault="00062448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lastRenderedPageBreak/>
        <w:t>邮寄地址：北京市西城区三里河路52号中国科学院</w:t>
      </w:r>
      <w:r w:rsidR="007D13A8" w:rsidRPr="00C42A63">
        <w:rPr>
          <w:rFonts w:ascii="仿宋" w:eastAsia="仿宋" w:hAnsi="仿宋" w:cs="宋体" w:hint="eastAsia"/>
          <w:kern w:val="0"/>
          <w:sz w:val="32"/>
          <w:szCs w:val="32"/>
        </w:rPr>
        <w:t>国际交流中心</w:t>
      </w:r>
      <w:r w:rsidRPr="00C42A63">
        <w:rPr>
          <w:rFonts w:ascii="仿宋" w:eastAsia="仿宋" w:hAnsi="仿宋" w:cs="宋体"/>
          <w:kern w:val="0"/>
          <w:sz w:val="32"/>
          <w:szCs w:val="32"/>
        </w:rPr>
        <w:t xml:space="preserve">，100864（请注明：“国际人才计划”）  </w:t>
      </w:r>
      <w:r w:rsidR="006220AB" w:rsidRPr="00C42A63">
        <w:rPr>
          <w:rFonts w:ascii="仿宋" w:eastAsia="仿宋" w:hAnsi="仿宋" w:cs="宋体" w:hint="eastAsia"/>
          <w:kern w:val="0"/>
          <w:sz w:val="32"/>
          <w:szCs w:val="32"/>
        </w:rPr>
        <w:t>钱田甜收</w:t>
      </w:r>
    </w:p>
    <w:p w:rsidR="00062448" w:rsidRPr="00C42A63" w:rsidRDefault="00062448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062448" w:rsidRPr="00C42A63" w:rsidRDefault="00062448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在系统申报过程中如遇技术问题，请与ARP中心联系</w:t>
      </w:r>
    </w:p>
    <w:p w:rsidR="006220AB" w:rsidRPr="00C42A63" w:rsidRDefault="006220AB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联系人：</w:t>
      </w:r>
      <w:r w:rsidRPr="00C42A63">
        <w:rPr>
          <w:rFonts w:ascii="仿宋" w:eastAsia="仿宋" w:hAnsi="仿宋" w:cs="宋体" w:hint="eastAsia"/>
          <w:kern w:val="0"/>
          <w:sz w:val="32"/>
          <w:szCs w:val="32"/>
        </w:rPr>
        <w:t>秦颖</w:t>
      </w:r>
      <w:r w:rsidR="00062448" w:rsidRPr="00C42A63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BA0E4A" w:rsidRPr="00C42A63">
        <w:rPr>
          <w:rFonts w:ascii="仿宋" w:eastAsia="仿宋" w:hAnsi="仿宋" w:cs="宋体"/>
          <w:kern w:val="0"/>
          <w:sz w:val="32"/>
          <w:szCs w:val="32"/>
        </w:rPr>
        <w:t xml:space="preserve">  </w:t>
      </w:r>
    </w:p>
    <w:p w:rsidR="00BA0E4A" w:rsidRPr="00C42A63" w:rsidRDefault="00062448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联系电话：010-58812</w:t>
      </w:r>
      <w:r w:rsidR="006220AB" w:rsidRPr="00C42A63">
        <w:rPr>
          <w:rFonts w:ascii="仿宋" w:eastAsia="仿宋" w:hAnsi="仿宋" w:cs="宋体"/>
          <w:kern w:val="0"/>
          <w:sz w:val="32"/>
          <w:szCs w:val="32"/>
        </w:rPr>
        <w:t xml:space="preserve">014  </w:t>
      </w:r>
    </w:p>
    <w:p w:rsidR="00BA0E4A" w:rsidRPr="00C42A63" w:rsidRDefault="00BA0E4A" w:rsidP="00BA0E4A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 w:hint="eastAsia"/>
          <w:kern w:val="0"/>
          <w:sz w:val="32"/>
          <w:szCs w:val="32"/>
        </w:rPr>
        <w:t>邮箱：</w:t>
      </w:r>
      <w:r w:rsidRPr="00C42A63">
        <w:rPr>
          <w:rFonts w:ascii="仿宋" w:eastAsia="仿宋" w:hAnsi="仿宋" w:cs="宋体"/>
          <w:kern w:val="0"/>
          <w:sz w:val="32"/>
          <w:szCs w:val="32"/>
        </w:rPr>
        <w:t>qinying@cashq.ac.cn</w:t>
      </w:r>
    </w:p>
    <w:p w:rsidR="006220AB" w:rsidRDefault="006220AB" w:rsidP="002C279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QQ号：593034921</w:t>
      </w:r>
    </w:p>
    <w:p w:rsidR="008761A9" w:rsidRDefault="008761A9">
      <w:pPr>
        <w:widowControl/>
        <w:ind w:firstLineChars="1100" w:firstLine="3520"/>
        <w:rPr>
          <w:rFonts w:ascii="仿宋" w:eastAsia="仿宋" w:hAnsi="仿宋" w:cs="宋体"/>
          <w:kern w:val="0"/>
          <w:sz w:val="32"/>
          <w:szCs w:val="32"/>
        </w:rPr>
      </w:pPr>
    </w:p>
    <w:p w:rsidR="00C92E6A" w:rsidRPr="00C42A63" w:rsidRDefault="00C92E6A" w:rsidP="00C6174D">
      <w:pPr>
        <w:widowControl/>
        <w:ind w:firstLineChars="1600" w:firstLine="512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 w:hint="eastAsia"/>
          <w:kern w:val="0"/>
          <w:sz w:val="32"/>
          <w:szCs w:val="32"/>
        </w:rPr>
        <w:t>国际合作局</w:t>
      </w:r>
    </w:p>
    <w:p w:rsidR="004322CA" w:rsidRDefault="00C92E6A" w:rsidP="00C6174D">
      <w:pPr>
        <w:widowControl/>
        <w:ind w:firstLineChars="1500" w:firstLine="4800"/>
        <w:rPr>
          <w:rFonts w:ascii="仿宋" w:eastAsia="仿宋" w:hAnsi="仿宋" w:cs="宋体"/>
          <w:kern w:val="0"/>
          <w:sz w:val="32"/>
          <w:szCs w:val="32"/>
        </w:rPr>
      </w:pPr>
      <w:r w:rsidRPr="00C42A63">
        <w:rPr>
          <w:rFonts w:ascii="仿宋" w:eastAsia="仿宋" w:hAnsi="仿宋" w:cs="宋体"/>
          <w:kern w:val="0"/>
          <w:sz w:val="32"/>
          <w:szCs w:val="32"/>
        </w:rPr>
        <w:t>201</w:t>
      </w:r>
      <w:r w:rsidR="00702E1B">
        <w:rPr>
          <w:rFonts w:ascii="仿宋" w:eastAsia="仿宋" w:hAnsi="仿宋" w:cs="宋体"/>
          <w:kern w:val="0"/>
          <w:sz w:val="32"/>
          <w:szCs w:val="32"/>
        </w:rPr>
        <w:t>7</w:t>
      </w:r>
      <w:r w:rsidRPr="00C42A63">
        <w:rPr>
          <w:rFonts w:ascii="仿宋" w:eastAsia="仿宋" w:hAnsi="仿宋" w:cs="宋体"/>
          <w:kern w:val="0"/>
          <w:sz w:val="32"/>
          <w:szCs w:val="32"/>
        </w:rPr>
        <w:t>年</w:t>
      </w:r>
      <w:r w:rsidR="00F72326">
        <w:rPr>
          <w:rFonts w:ascii="仿宋" w:eastAsia="仿宋" w:hAnsi="仿宋" w:cs="宋体"/>
          <w:kern w:val="0"/>
          <w:sz w:val="32"/>
          <w:szCs w:val="32"/>
        </w:rPr>
        <w:t>8</w:t>
      </w:r>
      <w:r w:rsidRPr="00C42A63">
        <w:rPr>
          <w:rFonts w:ascii="仿宋" w:eastAsia="仿宋" w:hAnsi="仿宋" w:cs="宋体"/>
          <w:kern w:val="0"/>
          <w:sz w:val="32"/>
          <w:szCs w:val="32"/>
        </w:rPr>
        <w:t>月</w:t>
      </w:r>
      <w:r w:rsidR="00F72326">
        <w:rPr>
          <w:rFonts w:ascii="仿宋" w:eastAsia="仿宋" w:hAnsi="仿宋" w:cs="宋体"/>
          <w:kern w:val="0"/>
          <w:sz w:val="32"/>
          <w:szCs w:val="32"/>
        </w:rPr>
        <w:t>2</w:t>
      </w:r>
      <w:r w:rsidRPr="00C42A63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bookmarkEnd w:id="0"/>
    <w:p w:rsidR="008761A9" w:rsidRDefault="008761A9" w:rsidP="00C6174D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p w:rsidR="008761A9" w:rsidRPr="00C42A63" w:rsidRDefault="008761A9" w:rsidP="00C6174D">
      <w:pPr>
        <w:widowControl/>
        <w:rPr>
          <w:rFonts w:ascii="仿宋" w:eastAsia="仿宋" w:hAnsi="仿宋" w:cs="宋体"/>
          <w:kern w:val="0"/>
          <w:sz w:val="32"/>
          <w:szCs w:val="32"/>
        </w:rPr>
      </w:pPr>
    </w:p>
    <w:sectPr w:rsidR="008761A9" w:rsidRPr="00C4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CFE" w:rsidRDefault="00F37CFE" w:rsidP="00574DDD">
      <w:r>
        <w:separator/>
      </w:r>
    </w:p>
  </w:endnote>
  <w:endnote w:type="continuationSeparator" w:id="0">
    <w:p w:rsidR="00F37CFE" w:rsidRDefault="00F37CFE" w:rsidP="0057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CFE" w:rsidRDefault="00F37CFE" w:rsidP="00574DDD">
      <w:r>
        <w:separator/>
      </w:r>
    </w:p>
  </w:footnote>
  <w:footnote w:type="continuationSeparator" w:id="0">
    <w:p w:rsidR="00F37CFE" w:rsidRDefault="00F37CFE" w:rsidP="0057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B16"/>
    <w:multiLevelType w:val="hybridMultilevel"/>
    <w:tmpl w:val="3F04C6E4"/>
    <w:lvl w:ilvl="0" w:tplc="B83675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38A5401"/>
    <w:multiLevelType w:val="hybridMultilevel"/>
    <w:tmpl w:val="F598888A"/>
    <w:lvl w:ilvl="0" w:tplc="13FC0A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2E369A"/>
    <w:multiLevelType w:val="hybridMultilevel"/>
    <w:tmpl w:val="25A6BCCA"/>
    <w:lvl w:ilvl="0" w:tplc="443C086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B5E75CB"/>
    <w:multiLevelType w:val="hybridMultilevel"/>
    <w:tmpl w:val="87F8CC5A"/>
    <w:lvl w:ilvl="0" w:tplc="6454509A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22E5784"/>
    <w:multiLevelType w:val="hybridMultilevel"/>
    <w:tmpl w:val="0BEEEFF8"/>
    <w:lvl w:ilvl="0" w:tplc="A536A5CA">
      <w:numFmt w:val="none"/>
      <w:lvlText w:val="一、"/>
      <w:lvlJc w:val="left"/>
      <w:pPr>
        <w:ind w:left="1360" w:hanging="720"/>
      </w:pPr>
      <w:rPr>
        <w:rFonts w:ascii="仿宋" w:eastAsia="仿宋" w:hAnsi="仿宋" w:hint="default"/>
        <w:b w:val="0"/>
        <w:color w:val="333333"/>
        <w:sz w:val="32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454284A"/>
    <w:multiLevelType w:val="hybridMultilevel"/>
    <w:tmpl w:val="C860C890"/>
    <w:lvl w:ilvl="0" w:tplc="F16E9B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7B623F98"/>
    <w:multiLevelType w:val="hybridMultilevel"/>
    <w:tmpl w:val="CC1E1318"/>
    <w:lvl w:ilvl="0" w:tplc="1B1A02F6">
      <w:start w:val="1"/>
      <w:numFmt w:val="bullet"/>
      <w:lvlText w:val=""/>
      <w:lvlJc w:val="left"/>
      <w:pPr>
        <w:ind w:left="10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DE370B"/>
    <w:multiLevelType w:val="hybridMultilevel"/>
    <w:tmpl w:val="A2A86F58"/>
    <w:lvl w:ilvl="0" w:tplc="4B60F4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48"/>
    <w:rsid w:val="00001415"/>
    <w:rsid w:val="00003F65"/>
    <w:rsid w:val="0001062F"/>
    <w:rsid w:val="000218BC"/>
    <w:rsid w:val="0002292E"/>
    <w:rsid w:val="00022BFE"/>
    <w:rsid w:val="00023CD8"/>
    <w:rsid w:val="000315F4"/>
    <w:rsid w:val="00047A36"/>
    <w:rsid w:val="00062448"/>
    <w:rsid w:val="0006449F"/>
    <w:rsid w:val="00081DF9"/>
    <w:rsid w:val="000917E3"/>
    <w:rsid w:val="000B1573"/>
    <w:rsid w:val="000C05BA"/>
    <w:rsid w:val="000C1BB8"/>
    <w:rsid w:val="000C6900"/>
    <w:rsid w:val="000D724C"/>
    <w:rsid w:val="000E3525"/>
    <w:rsid w:val="000F3B28"/>
    <w:rsid w:val="000F4D78"/>
    <w:rsid w:val="001027F0"/>
    <w:rsid w:val="001028CC"/>
    <w:rsid w:val="00104888"/>
    <w:rsid w:val="001119EA"/>
    <w:rsid w:val="00112F0D"/>
    <w:rsid w:val="00117833"/>
    <w:rsid w:val="00123C67"/>
    <w:rsid w:val="00130F77"/>
    <w:rsid w:val="001412CF"/>
    <w:rsid w:val="001472F0"/>
    <w:rsid w:val="001517AE"/>
    <w:rsid w:val="00152B29"/>
    <w:rsid w:val="00176CEB"/>
    <w:rsid w:val="00183746"/>
    <w:rsid w:val="00186E69"/>
    <w:rsid w:val="00192E63"/>
    <w:rsid w:val="001C688F"/>
    <w:rsid w:val="001D2682"/>
    <w:rsid w:val="001D3A5B"/>
    <w:rsid w:val="001D41E9"/>
    <w:rsid w:val="001D4623"/>
    <w:rsid w:val="001D4D2B"/>
    <w:rsid w:val="001E5A75"/>
    <w:rsid w:val="00200C2D"/>
    <w:rsid w:val="00200C84"/>
    <w:rsid w:val="0021143B"/>
    <w:rsid w:val="00211780"/>
    <w:rsid w:val="0021278B"/>
    <w:rsid w:val="0021338F"/>
    <w:rsid w:val="00216452"/>
    <w:rsid w:val="00246D9B"/>
    <w:rsid w:val="00251960"/>
    <w:rsid w:val="00263A85"/>
    <w:rsid w:val="00264A80"/>
    <w:rsid w:val="00273F29"/>
    <w:rsid w:val="00290138"/>
    <w:rsid w:val="00295835"/>
    <w:rsid w:val="002A1A20"/>
    <w:rsid w:val="002A33E6"/>
    <w:rsid w:val="002A417D"/>
    <w:rsid w:val="002A774F"/>
    <w:rsid w:val="002B1C58"/>
    <w:rsid w:val="002C2793"/>
    <w:rsid w:val="002C2D99"/>
    <w:rsid w:val="002D6CF1"/>
    <w:rsid w:val="002E3944"/>
    <w:rsid w:val="002E4AED"/>
    <w:rsid w:val="002E571D"/>
    <w:rsid w:val="00305802"/>
    <w:rsid w:val="00306E3D"/>
    <w:rsid w:val="00325F4F"/>
    <w:rsid w:val="0032657B"/>
    <w:rsid w:val="00337C23"/>
    <w:rsid w:val="003502B3"/>
    <w:rsid w:val="00367E9A"/>
    <w:rsid w:val="00370C28"/>
    <w:rsid w:val="00374423"/>
    <w:rsid w:val="00391225"/>
    <w:rsid w:val="003924CA"/>
    <w:rsid w:val="003A3DB9"/>
    <w:rsid w:val="003A76B6"/>
    <w:rsid w:val="003B14EC"/>
    <w:rsid w:val="003B54BB"/>
    <w:rsid w:val="003C03BB"/>
    <w:rsid w:val="003C290C"/>
    <w:rsid w:val="003C38EA"/>
    <w:rsid w:val="003D41D0"/>
    <w:rsid w:val="003E0BD2"/>
    <w:rsid w:val="003F175A"/>
    <w:rsid w:val="003F25C8"/>
    <w:rsid w:val="003F4B81"/>
    <w:rsid w:val="00412A3A"/>
    <w:rsid w:val="004512E7"/>
    <w:rsid w:val="00455D3D"/>
    <w:rsid w:val="00456910"/>
    <w:rsid w:val="00466EA9"/>
    <w:rsid w:val="00467117"/>
    <w:rsid w:val="00473E9C"/>
    <w:rsid w:val="00474929"/>
    <w:rsid w:val="0047620E"/>
    <w:rsid w:val="004852C9"/>
    <w:rsid w:val="004907F5"/>
    <w:rsid w:val="004A245D"/>
    <w:rsid w:val="004A4515"/>
    <w:rsid w:val="004B6DEC"/>
    <w:rsid w:val="004C2860"/>
    <w:rsid w:val="004C57A9"/>
    <w:rsid w:val="004D07E2"/>
    <w:rsid w:val="004D2EE1"/>
    <w:rsid w:val="004E2070"/>
    <w:rsid w:val="004E3500"/>
    <w:rsid w:val="004F29F9"/>
    <w:rsid w:val="004F59A0"/>
    <w:rsid w:val="004F5A35"/>
    <w:rsid w:val="004F78EB"/>
    <w:rsid w:val="00500A3F"/>
    <w:rsid w:val="00502E7C"/>
    <w:rsid w:val="00506EE3"/>
    <w:rsid w:val="00523B27"/>
    <w:rsid w:val="005330F7"/>
    <w:rsid w:val="00533AF1"/>
    <w:rsid w:val="00534E64"/>
    <w:rsid w:val="005409D2"/>
    <w:rsid w:val="005449C8"/>
    <w:rsid w:val="00547C0F"/>
    <w:rsid w:val="00547FBE"/>
    <w:rsid w:val="00573EC7"/>
    <w:rsid w:val="00574DDD"/>
    <w:rsid w:val="005761DB"/>
    <w:rsid w:val="00582A1F"/>
    <w:rsid w:val="005835B3"/>
    <w:rsid w:val="005A7F83"/>
    <w:rsid w:val="005B3686"/>
    <w:rsid w:val="005D6B8E"/>
    <w:rsid w:val="005E6953"/>
    <w:rsid w:val="0060400E"/>
    <w:rsid w:val="006043C3"/>
    <w:rsid w:val="00614A04"/>
    <w:rsid w:val="00616D61"/>
    <w:rsid w:val="006220AB"/>
    <w:rsid w:val="0062252F"/>
    <w:rsid w:val="0063255F"/>
    <w:rsid w:val="00640FEB"/>
    <w:rsid w:val="00645113"/>
    <w:rsid w:val="00646690"/>
    <w:rsid w:val="00655F87"/>
    <w:rsid w:val="0066015F"/>
    <w:rsid w:val="00664B59"/>
    <w:rsid w:val="006746EF"/>
    <w:rsid w:val="006776B4"/>
    <w:rsid w:val="006813D8"/>
    <w:rsid w:val="00681A38"/>
    <w:rsid w:val="00685F26"/>
    <w:rsid w:val="006869B0"/>
    <w:rsid w:val="006940A1"/>
    <w:rsid w:val="006A1570"/>
    <w:rsid w:val="006A4A5B"/>
    <w:rsid w:val="006B2812"/>
    <w:rsid w:val="006C02FB"/>
    <w:rsid w:val="006D5740"/>
    <w:rsid w:val="006D6179"/>
    <w:rsid w:val="006E02FB"/>
    <w:rsid w:val="006E279E"/>
    <w:rsid w:val="006E34F7"/>
    <w:rsid w:val="006E76CA"/>
    <w:rsid w:val="006F49E8"/>
    <w:rsid w:val="00702E1B"/>
    <w:rsid w:val="0071691B"/>
    <w:rsid w:val="00723C6C"/>
    <w:rsid w:val="00724268"/>
    <w:rsid w:val="00726FE3"/>
    <w:rsid w:val="00733402"/>
    <w:rsid w:val="007404E2"/>
    <w:rsid w:val="00745C58"/>
    <w:rsid w:val="007464E1"/>
    <w:rsid w:val="00755A2A"/>
    <w:rsid w:val="007568A5"/>
    <w:rsid w:val="00762909"/>
    <w:rsid w:val="0076460F"/>
    <w:rsid w:val="00771743"/>
    <w:rsid w:val="00771916"/>
    <w:rsid w:val="00775006"/>
    <w:rsid w:val="0078224A"/>
    <w:rsid w:val="00785727"/>
    <w:rsid w:val="007A28F1"/>
    <w:rsid w:val="007A5266"/>
    <w:rsid w:val="007A5750"/>
    <w:rsid w:val="007A671E"/>
    <w:rsid w:val="007B0570"/>
    <w:rsid w:val="007B1946"/>
    <w:rsid w:val="007B3E1A"/>
    <w:rsid w:val="007B60F0"/>
    <w:rsid w:val="007B6593"/>
    <w:rsid w:val="007D0936"/>
    <w:rsid w:val="007D13A8"/>
    <w:rsid w:val="007E406B"/>
    <w:rsid w:val="007E4D08"/>
    <w:rsid w:val="007E6CB2"/>
    <w:rsid w:val="007F786B"/>
    <w:rsid w:val="00807EE6"/>
    <w:rsid w:val="00817689"/>
    <w:rsid w:val="0084294A"/>
    <w:rsid w:val="00844A20"/>
    <w:rsid w:val="00844D03"/>
    <w:rsid w:val="00845E50"/>
    <w:rsid w:val="0084778E"/>
    <w:rsid w:val="00857905"/>
    <w:rsid w:val="0086552E"/>
    <w:rsid w:val="008750A1"/>
    <w:rsid w:val="00875780"/>
    <w:rsid w:val="008761A9"/>
    <w:rsid w:val="00884FBE"/>
    <w:rsid w:val="008857DE"/>
    <w:rsid w:val="00885A0B"/>
    <w:rsid w:val="00887734"/>
    <w:rsid w:val="008914FB"/>
    <w:rsid w:val="008920FE"/>
    <w:rsid w:val="008A47A8"/>
    <w:rsid w:val="008A4C1B"/>
    <w:rsid w:val="008A744E"/>
    <w:rsid w:val="008B6F62"/>
    <w:rsid w:val="008C6329"/>
    <w:rsid w:val="008D2F63"/>
    <w:rsid w:val="008F0387"/>
    <w:rsid w:val="009003A4"/>
    <w:rsid w:val="00904AA4"/>
    <w:rsid w:val="00916E90"/>
    <w:rsid w:val="00933884"/>
    <w:rsid w:val="00934294"/>
    <w:rsid w:val="00946589"/>
    <w:rsid w:val="00947153"/>
    <w:rsid w:val="009601AC"/>
    <w:rsid w:val="00960FE7"/>
    <w:rsid w:val="00974881"/>
    <w:rsid w:val="0097654C"/>
    <w:rsid w:val="00981D12"/>
    <w:rsid w:val="0099217B"/>
    <w:rsid w:val="00995F77"/>
    <w:rsid w:val="009A0341"/>
    <w:rsid w:val="009A37A3"/>
    <w:rsid w:val="009A5529"/>
    <w:rsid w:val="009C20CC"/>
    <w:rsid w:val="009C345A"/>
    <w:rsid w:val="009C44A7"/>
    <w:rsid w:val="009D003B"/>
    <w:rsid w:val="009D0AD4"/>
    <w:rsid w:val="009D20A8"/>
    <w:rsid w:val="009D4BFF"/>
    <w:rsid w:val="009D5405"/>
    <w:rsid w:val="009E0BC6"/>
    <w:rsid w:val="009E5146"/>
    <w:rsid w:val="009E68C4"/>
    <w:rsid w:val="009F0B67"/>
    <w:rsid w:val="009F7F1B"/>
    <w:rsid w:val="00A01B50"/>
    <w:rsid w:val="00A15C9A"/>
    <w:rsid w:val="00A22F3B"/>
    <w:rsid w:val="00A27E2D"/>
    <w:rsid w:val="00A30995"/>
    <w:rsid w:val="00A30EAA"/>
    <w:rsid w:val="00A44856"/>
    <w:rsid w:val="00A4572D"/>
    <w:rsid w:val="00A51A0E"/>
    <w:rsid w:val="00A61844"/>
    <w:rsid w:val="00A713EC"/>
    <w:rsid w:val="00A85D28"/>
    <w:rsid w:val="00A91A09"/>
    <w:rsid w:val="00A91F11"/>
    <w:rsid w:val="00A94C64"/>
    <w:rsid w:val="00AA2767"/>
    <w:rsid w:val="00AA3DF4"/>
    <w:rsid w:val="00AC3898"/>
    <w:rsid w:val="00AC47F7"/>
    <w:rsid w:val="00AD7EC1"/>
    <w:rsid w:val="00AE179A"/>
    <w:rsid w:val="00AE27AE"/>
    <w:rsid w:val="00AE5EFC"/>
    <w:rsid w:val="00AE622B"/>
    <w:rsid w:val="00AF07AC"/>
    <w:rsid w:val="00B002CB"/>
    <w:rsid w:val="00B0479A"/>
    <w:rsid w:val="00B0536C"/>
    <w:rsid w:val="00B06062"/>
    <w:rsid w:val="00B073BF"/>
    <w:rsid w:val="00B07EF6"/>
    <w:rsid w:val="00B134C1"/>
    <w:rsid w:val="00B152D2"/>
    <w:rsid w:val="00B162A2"/>
    <w:rsid w:val="00B20374"/>
    <w:rsid w:val="00B20D84"/>
    <w:rsid w:val="00B27386"/>
    <w:rsid w:val="00B4479D"/>
    <w:rsid w:val="00B539D9"/>
    <w:rsid w:val="00B66254"/>
    <w:rsid w:val="00B700AE"/>
    <w:rsid w:val="00B71E15"/>
    <w:rsid w:val="00B73137"/>
    <w:rsid w:val="00B80FC1"/>
    <w:rsid w:val="00B85918"/>
    <w:rsid w:val="00B8646E"/>
    <w:rsid w:val="00B87E2A"/>
    <w:rsid w:val="00B87E2E"/>
    <w:rsid w:val="00BA0E4A"/>
    <w:rsid w:val="00BA2C7E"/>
    <w:rsid w:val="00BA7E3E"/>
    <w:rsid w:val="00BD44F1"/>
    <w:rsid w:val="00BE09DB"/>
    <w:rsid w:val="00BE1A97"/>
    <w:rsid w:val="00BE5B25"/>
    <w:rsid w:val="00C14D9C"/>
    <w:rsid w:val="00C227F0"/>
    <w:rsid w:val="00C2670C"/>
    <w:rsid w:val="00C272D8"/>
    <w:rsid w:val="00C34C04"/>
    <w:rsid w:val="00C365AA"/>
    <w:rsid w:val="00C36D04"/>
    <w:rsid w:val="00C42A63"/>
    <w:rsid w:val="00C44238"/>
    <w:rsid w:val="00C51DF4"/>
    <w:rsid w:val="00C52A5A"/>
    <w:rsid w:val="00C53CB9"/>
    <w:rsid w:val="00C6174D"/>
    <w:rsid w:val="00C64E1D"/>
    <w:rsid w:val="00C76B3E"/>
    <w:rsid w:val="00C85223"/>
    <w:rsid w:val="00C91287"/>
    <w:rsid w:val="00C92E6A"/>
    <w:rsid w:val="00CA36E7"/>
    <w:rsid w:val="00CA4A70"/>
    <w:rsid w:val="00CC2CA5"/>
    <w:rsid w:val="00CC39AA"/>
    <w:rsid w:val="00CC6BEB"/>
    <w:rsid w:val="00CD0D61"/>
    <w:rsid w:val="00CE075E"/>
    <w:rsid w:val="00CE0DB3"/>
    <w:rsid w:val="00CE10D9"/>
    <w:rsid w:val="00CE3AD2"/>
    <w:rsid w:val="00D0215F"/>
    <w:rsid w:val="00D040EF"/>
    <w:rsid w:val="00D06D82"/>
    <w:rsid w:val="00D2575F"/>
    <w:rsid w:val="00D3785A"/>
    <w:rsid w:val="00D40626"/>
    <w:rsid w:val="00D521F9"/>
    <w:rsid w:val="00D62B06"/>
    <w:rsid w:val="00D73CAA"/>
    <w:rsid w:val="00D77AAB"/>
    <w:rsid w:val="00D842CA"/>
    <w:rsid w:val="00D90CFC"/>
    <w:rsid w:val="00D9561D"/>
    <w:rsid w:val="00D95E0B"/>
    <w:rsid w:val="00D95F33"/>
    <w:rsid w:val="00DA1F84"/>
    <w:rsid w:val="00DA347C"/>
    <w:rsid w:val="00DA366C"/>
    <w:rsid w:val="00DA6EB7"/>
    <w:rsid w:val="00DB284D"/>
    <w:rsid w:val="00DC5542"/>
    <w:rsid w:val="00DD3C57"/>
    <w:rsid w:val="00DE630E"/>
    <w:rsid w:val="00DF150D"/>
    <w:rsid w:val="00E067C1"/>
    <w:rsid w:val="00E16CB3"/>
    <w:rsid w:val="00E22480"/>
    <w:rsid w:val="00E272FF"/>
    <w:rsid w:val="00E36843"/>
    <w:rsid w:val="00E419E5"/>
    <w:rsid w:val="00E41BCB"/>
    <w:rsid w:val="00E4541A"/>
    <w:rsid w:val="00E465EB"/>
    <w:rsid w:val="00E51516"/>
    <w:rsid w:val="00E545E1"/>
    <w:rsid w:val="00E568FE"/>
    <w:rsid w:val="00E70C60"/>
    <w:rsid w:val="00E76CB3"/>
    <w:rsid w:val="00E81D44"/>
    <w:rsid w:val="00E921F9"/>
    <w:rsid w:val="00E94E45"/>
    <w:rsid w:val="00E97838"/>
    <w:rsid w:val="00EA62A2"/>
    <w:rsid w:val="00EB19F9"/>
    <w:rsid w:val="00EB430D"/>
    <w:rsid w:val="00EC0883"/>
    <w:rsid w:val="00EF3432"/>
    <w:rsid w:val="00F06701"/>
    <w:rsid w:val="00F22315"/>
    <w:rsid w:val="00F22771"/>
    <w:rsid w:val="00F24ADA"/>
    <w:rsid w:val="00F327DB"/>
    <w:rsid w:val="00F349B9"/>
    <w:rsid w:val="00F37CFE"/>
    <w:rsid w:val="00F42D0C"/>
    <w:rsid w:val="00F45C9B"/>
    <w:rsid w:val="00F53AD2"/>
    <w:rsid w:val="00F640B3"/>
    <w:rsid w:val="00F710EA"/>
    <w:rsid w:val="00F72326"/>
    <w:rsid w:val="00F7507E"/>
    <w:rsid w:val="00F854CC"/>
    <w:rsid w:val="00FB5AAD"/>
    <w:rsid w:val="00FB6D06"/>
    <w:rsid w:val="00FC1316"/>
    <w:rsid w:val="00FC3DCD"/>
    <w:rsid w:val="00FC402E"/>
    <w:rsid w:val="00FD62C5"/>
    <w:rsid w:val="00FE0DD3"/>
    <w:rsid w:val="00FE10ED"/>
    <w:rsid w:val="00FE7DD9"/>
    <w:rsid w:val="00FF298C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A3151"/>
  <w15:docId w15:val="{E16E8E72-B4A7-4AF3-848A-08BDF230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44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42A6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42A63"/>
    <w:rPr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761A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8761A9"/>
  </w:style>
  <w:style w:type="paragraph" w:styleId="a8">
    <w:name w:val="header"/>
    <w:basedOn w:val="a"/>
    <w:link w:val="a9"/>
    <w:uiPriority w:val="99"/>
    <w:unhideWhenUsed/>
    <w:rsid w:val="00574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74DD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74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74DDD"/>
    <w:rPr>
      <w:sz w:val="18"/>
      <w:szCs w:val="18"/>
    </w:rPr>
  </w:style>
  <w:style w:type="character" w:styleId="ac">
    <w:name w:val="Hyperlink"/>
    <w:basedOn w:val="a0"/>
    <w:uiPriority w:val="99"/>
    <w:unhideWhenUsed/>
    <w:rsid w:val="00733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fellowship@cashq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sfellowship@cashq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BF639-C8E2-473F-9C93-E94E90EE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[钱田甜</dc:creator>
  <cp:lastModifiedBy>[钱田甜]</cp:lastModifiedBy>
  <cp:revision>3</cp:revision>
  <cp:lastPrinted>2017-08-11T06:28:00Z</cp:lastPrinted>
  <dcterms:created xsi:type="dcterms:W3CDTF">2017-08-11T06:56:00Z</dcterms:created>
  <dcterms:modified xsi:type="dcterms:W3CDTF">2017-08-15T02:53:00Z</dcterms:modified>
</cp:coreProperties>
</file>